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7D5D7" w14:textId="77777777" w:rsidR="00B909F9" w:rsidRDefault="00B909F9" w:rsidP="005273CC">
      <w:pPr>
        <w:pStyle w:val="Style0"/>
        <w:rPr>
          <w:rFonts w:ascii="Times New Roman" w:hAnsi="Times New Roman"/>
          <w:szCs w:val="24"/>
        </w:rPr>
      </w:pPr>
    </w:p>
    <w:p w14:paraId="148C4BE6" w14:textId="77777777" w:rsidR="004F321B" w:rsidRDefault="004F321B" w:rsidP="004F321B"/>
    <w:p w14:paraId="0C4CFD4F" w14:textId="734B13A9" w:rsidR="00552611" w:rsidRPr="00552611" w:rsidRDefault="00552611" w:rsidP="00906A20">
      <w:pPr>
        <w:rPr>
          <w:rFonts w:ascii="Times New Roman" w:hAnsi="Times New Roman"/>
          <w:sz w:val="25"/>
          <w:szCs w:val="25"/>
        </w:rPr>
      </w:pPr>
      <w:r w:rsidRPr="00552611">
        <w:rPr>
          <w:rFonts w:ascii="Times New Roman" w:hAnsi="Times New Roman"/>
          <w:sz w:val="25"/>
          <w:szCs w:val="25"/>
        </w:rPr>
        <w:t>August 18, 2021</w:t>
      </w:r>
    </w:p>
    <w:p w14:paraId="009E890F" w14:textId="77777777" w:rsidR="00552611" w:rsidRPr="00552611" w:rsidRDefault="00552611" w:rsidP="00552611">
      <w:pPr>
        <w:jc w:val="both"/>
        <w:rPr>
          <w:rFonts w:ascii="Times New Roman" w:hAnsi="Times New Roman"/>
          <w:sz w:val="25"/>
          <w:szCs w:val="25"/>
        </w:rPr>
      </w:pPr>
    </w:p>
    <w:p w14:paraId="5CFCB141" w14:textId="77777777" w:rsidR="00552611" w:rsidRPr="00552611" w:rsidRDefault="00552611" w:rsidP="00552611">
      <w:pPr>
        <w:jc w:val="both"/>
        <w:rPr>
          <w:rFonts w:ascii="Times New Roman" w:hAnsi="Times New Roman"/>
          <w:sz w:val="25"/>
          <w:szCs w:val="25"/>
        </w:rPr>
      </w:pPr>
    </w:p>
    <w:p w14:paraId="6528FC47" w14:textId="77777777" w:rsidR="00552611" w:rsidRPr="00552611" w:rsidRDefault="00552611" w:rsidP="00552611">
      <w:pPr>
        <w:jc w:val="both"/>
        <w:rPr>
          <w:rFonts w:ascii="Times New Roman" w:hAnsi="Times New Roman"/>
          <w:sz w:val="25"/>
          <w:szCs w:val="25"/>
        </w:rPr>
      </w:pPr>
      <w:r w:rsidRPr="00552611">
        <w:rPr>
          <w:rFonts w:ascii="Times New Roman" w:hAnsi="Times New Roman"/>
          <w:sz w:val="25"/>
          <w:szCs w:val="25"/>
        </w:rPr>
        <w:t>To Whom It May Concern:</w:t>
      </w:r>
    </w:p>
    <w:p w14:paraId="70632A26" w14:textId="77777777" w:rsidR="00552611" w:rsidRPr="00552611" w:rsidRDefault="00552611" w:rsidP="00552611">
      <w:pPr>
        <w:jc w:val="both"/>
        <w:rPr>
          <w:rFonts w:ascii="Times New Roman" w:hAnsi="Times New Roman"/>
          <w:sz w:val="25"/>
          <w:szCs w:val="25"/>
        </w:rPr>
      </w:pPr>
    </w:p>
    <w:p w14:paraId="2754E566" w14:textId="77777777" w:rsidR="00552611" w:rsidRPr="00552611" w:rsidRDefault="00552611" w:rsidP="00552611">
      <w:pPr>
        <w:jc w:val="both"/>
        <w:rPr>
          <w:rFonts w:ascii="Times New Roman" w:hAnsi="Times New Roman"/>
          <w:sz w:val="25"/>
          <w:szCs w:val="25"/>
        </w:rPr>
      </w:pPr>
      <w:r w:rsidRPr="00552611">
        <w:rPr>
          <w:rFonts w:ascii="Times New Roman" w:hAnsi="Times New Roman"/>
          <w:sz w:val="25"/>
          <w:szCs w:val="25"/>
        </w:rPr>
        <w:t xml:space="preserve">We are allowing 412 program assistance money that is sent to the comprehensive high schools to be used to pay for the Agricultural Education program’s affiliated membership fees.  The affiliated fees include access to the Agricultural Experience Tracker—an online system that students will use in developing, implementing, and recording individualized Supervised Agricultural Experiences and journaling hours spent in career exploration and community service.  In addition, membership fees include access to AgExplorer.ffa.org which is a robust, comprehensive career resource that students may use to explore the broad range of careers available in the industry of agriculture. Teachers also have access to resources and lesson plans through both the Agricultural Experience Tracker and National FFA. Because of the educational value and content, the expenditure falls under the section of instructional delivery embedded in </w:t>
      </w:r>
      <w:proofErr w:type="spellStart"/>
      <w:r w:rsidRPr="00552611">
        <w:rPr>
          <w:rFonts w:ascii="Times New Roman" w:hAnsi="Times New Roman"/>
          <w:sz w:val="25"/>
          <w:szCs w:val="25"/>
        </w:rPr>
        <w:t>CareerTech</w:t>
      </w:r>
      <w:proofErr w:type="spellEnd"/>
      <w:r w:rsidRPr="00552611">
        <w:rPr>
          <w:rFonts w:ascii="Times New Roman" w:hAnsi="Times New Roman"/>
          <w:sz w:val="25"/>
          <w:szCs w:val="25"/>
        </w:rPr>
        <w:t xml:space="preserve"> rules.  Included is the </w:t>
      </w:r>
      <w:proofErr w:type="spellStart"/>
      <w:r w:rsidRPr="00552611">
        <w:rPr>
          <w:rFonts w:ascii="Times New Roman" w:hAnsi="Times New Roman"/>
          <w:sz w:val="25"/>
          <w:szCs w:val="25"/>
        </w:rPr>
        <w:t>CareerTech</w:t>
      </w:r>
      <w:proofErr w:type="spellEnd"/>
      <w:r w:rsidRPr="00552611">
        <w:rPr>
          <w:rFonts w:ascii="Times New Roman" w:hAnsi="Times New Roman"/>
          <w:sz w:val="25"/>
          <w:szCs w:val="25"/>
        </w:rPr>
        <w:t xml:space="preserve"> Rule of reference:</w:t>
      </w:r>
    </w:p>
    <w:p w14:paraId="7EF13B9D" w14:textId="77777777" w:rsidR="00552611" w:rsidRPr="00552611" w:rsidRDefault="00552611" w:rsidP="00552611">
      <w:pPr>
        <w:jc w:val="both"/>
        <w:rPr>
          <w:rFonts w:ascii="Times New Roman" w:hAnsi="Times New Roman"/>
          <w:sz w:val="25"/>
          <w:szCs w:val="25"/>
        </w:rPr>
      </w:pPr>
    </w:p>
    <w:p w14:paraId="0788F3C5" w14:textId="77777777" w:rsidR="00552611" w:rsidRPr="00552611" w:rsidRDefault="00552611" w:rsidP="00552611">
      <w:pPr>
        <w:jc w:val="both"/>
        <w:rPr>
          <w:rFonts w:ascii="Times New Roman" w:hAnsi="Times New Roman"/>
          <w:b/>
          <w:bCs/>
          <w:sz w:val="25"/>
          <w:szCs w:val="25"/>
        </w:rPr>
      </w:pPr>
      <w:r w:rsidRPr="00552611">
        <w:rPr>
          <w:rFonts w:ascii="Times New Roman" w:hAnsi="Times New Roman"/>
          <w:b/>
          <w:bCs/>
          <w:sz w:val="25"/>
          <w:szCs w:val="25"/>
        </w:rPr>
        <w:t>780:10-5-4.</w:t>
      </w:r>
      <w:r w:rsidRPr="00552611">
        <w:rPr>
          <w:rFonts w:ascii="Times New Roman" w:hAnsi="Times New Roman"/>
          <w:sz w:val="25"/>
          <w:szCs w:val="25"/>
        </w:rPr>
        <w:t xml:space="preserve"> </w:t>
      </w:r>
      <w:r w:rsidRPr="00552611">
        <w:rPr>
          <w:rFonts w:ascii="Times New Roman" w:hAnsi="Times New Roman"/>
          <w:b/>
          <w:bCs/>
          <w:sz w:val="25"/>
          <w:szCs w:val="25"/>
        </w:rPr>
        <w:t>Instructional funding</w:t>
      </w:r>
    </w:p>
    <w:p w14:paraId="2BFC7840" w14:textId="77777777" w:rsidR="00552611" w:rsidRPr="00552611" w:rsidRDefault="00552611" w:rsidP="00552611">
      <w:pPr>
        <w:jc w:val="both"/>
        <w:rPr>
          <w:rFonts w:ascii="Times New Roman" w:hAnsi="Times New Roman"/>
          <w:sz w:val="25"/>
          <w:szCs w:val="25"/>
        </w:rPr>
      </w:pPr>
      <w:r w:rsidRPr="00552611">
        <w:rPr>
          <w:rFonts w:ascii="Times New Roman" w:hAnsi="Times New Roman"/>
          <w:b/>
          <w:bCs/>
          <w:sz w:val="25"/>
          <w:szCs w:val="25"/>
        </w:rPr>
        <w:t xml:space="preserve">(2) Program assistance monies. </w:t>
      </w:r>
      <w:r w:rsidRPr="00552611">
        <w:rPr>
          <w:rFonts w:ascii="Times New Roman" w:hAnsi="Times New Roman"/>
          <w:sz w:val="25"/>
          <w:szCs w:val="25"/>
        </w:rPr>
        <w:t xml:space="preserve"> All approved </w:t>
      </w:r>
      <w:proofErr w:type="spellStart"/>
      <w:r w:rsidRPr="00552611">
        <w:rPr>
          <w:rFonts w:ascii="Times New Roman" w:hAnsi="Times New Roman"/>
          <w:sz w:val="25"/>
          <w:szCs w:val="25"/>
        </w:rPr>
        <w:t>CareerTech</w:t>
      </w:r>
      <w:proofErr w:type="spellEnd"/>
      <w:r w:rsidRPr="00552611">
        <w:rPr>
          <w:rFonts w:ascii="Times New Roman" w:hAnsi="Times New Roman"/>
          <w:sz w:val="25"/>
          <w:szCs w:val="25"/>
        </w:rPr>
        <w:t xml:space="preserve"> programs shall receive the</w:t>
      </w:r>
    </w:p>
    <w:p w14:paraId="3C372FE2" w14:textId="6AE2385C" w:rsidR="00552611" w:rsidRPr="00552611" w:rsidRDefault="00552611" w:rsidP="00552611">
      <w:pPr>
        <w:jc w:val="both"/>
        <w:rPr>
          <w:rFonts w:ascii="Times New Roman" w:hAnsi="Times New Roman"/>
          <w:sz w:val="25"/>
          <w:szCs w:val="25"/>
        </w:rPr>
      </w:pPr>
      <w:r w:rsidRPr="00552611">
        <w:rPr>
          <w:rFonts w:ascii="Times New Roman" w:hAnsi="Times New Roman"/>
          <w:sz w:val="25"/>
          <w:szCs w:val="25"/>
        </w:rPr>
        <w:t xml:space="preserve">program assistance monies annually. </w:t>
      </w:r>
      <w:r w:rsidR="0017671A">
        <w:rPr>
          <w:rFonts w:ascii="Times New Roman" w:hAnsi="Times New Roman"/>
          <w:sz w:val="25"/>
          <w:szCs w:val="25"/>
        </w:rPr>
        <w:t xml:space="preserve">Pending availability of funds. </w:t>
      </w:r>
      <w:r w:rsidRPr="00552611">
        <w:rPr>
          <w:rFonts w:ascii="Times New Roman" w:hAnsi="Times New Roman"/>
          <w:sz w:val="25"/>
          <w:szCs w:val="25"/>
        </w:rPr>
        <w:t xml:space="preserve">These monies shall be used to support the additional costs of the </w:t>
      </w:r>
      <w:proofErr w:type="spellStart"/>
      <w:r w:rsidRPr="00552611">
        <w:rPr>
          <w:rFonts w:ascii="Times New Roman" w:hAnsi="Times New Roman"/>
          <w:sz w:val="25"/>
          <w:szCs w:val="25"/>
        </w:rPr>
        <w:t>CareerTech</w:t>
      </w:r>
      <w:proofErr w:type="spellEnd"/>
      <w:r w:rsidRPr="00552611">
        <w:rPr>
          <w:rFonts w:ascii="Times New Roman" w:hAnsi="Times New Roman"/>
          <w:sz w:val="25"/>
          <w:szCs w:val="25"/>
        </w:rPr>
        <w:t xml:space="preserve"> program limited to the purchase of equipment, </w:t>
      </w:r>
    </w:p>
    <w:p w14:paraId="2C34BEBB" w14:textId="77777777" w:rsidR="00552611" w:rsidRPr="00552611" w:rsidRDefault="00552611" w:rsidP="00552611">
      <w:pPr>
        <w:jc w:val="both"/>
        <w:rPr>
          <w:rFonts w:ascii="Times New Roman" w:hAnsi="Times New Roman"/>
          <w:sz w:val="25"/>
          <w:szCs w:val="25"/>
        </w:rPr>
      </w:pPr>
      <w:r w:rsidRPr="00552611">
        <w:rPr>
          <w:rFonts w:ascii="Times New Roman" w:hAnsi="Times New Roman"/>
          <w:sz w:val="25"/>
          <w:szCs w:val="25"/>
        </w:rPr>
        <w:t>instructional delivery and supplies, and staff development.</w:t>
      </w:r>
    </w:p>
    <w:p w14:paraId="7E85C64D" w14:textId="77777777" w:rsidR="00552611" w:rsidRPr="00552611" w:rsidRDefault="00552611" w:rsidP="00552611">
      <w:pPr>
        <w:jc w:val="both"/>
        <w:rPr>
          <w:sz w:val="25"/>
          <w:szCs w:val="25"/>
        </w:rPr>
      </w:pPr>
    </w:p>
    <w:p w14:paraId="6D1564EA" w14:textId="77777777" w:rsidR="00552611" w:rsidRPr="00552611" w:rsidRDefault="00552611" w:rsidP="00552611">
      <w:pPr>
        <w:rPr>
          <w:rFonts w:asciiTheme="minorHAnsi" w:eastAsiaTheme="minorHAnsi" w:hAnsiTheme="minorHAnsi" w:cstheme="minorBidi"/>
          <w:sz w:val="25"/>
          <w:szCs w:val="25"/>
        </w:rPr>
      </w:pPr>
    </w:p>
    <w:p w14:paraId="68CD6967" w14:textId="77777777" w:rsidR="00552611" w:rsidRPr="00552611" w:rsidRDefault="00552611" w:rsidP="00552611">
      <w:pPr>
        <w:ind w:firstLine="720"/>
        <w:rPr>
          <w:sz w:val="25"/>
          <w:szCs w:val="25"/>
        </w:rPr>
      </w:pPr>
    </w:p>
    <w:p w14:paraId="2B519320" w14:textId="77777777" w:rsidR="00552611" w:rsidRPr="00552611" w:rsidRDefault="00552611" w:rsidP="00552611">
      <w:pPr>
        <w:ind w:firstLine="720"/>
        <w:rPr>
          <w:sz w:val="25"/>
          <w:szCs w:val="25"/>
        </w:rPr>
      </w:pPr>
      <w:bookmarkStart w:id="0" w:name="_GoBack"/>
      <w:bookmarkEnd w:id="0"/>
    </w:p>
    <w:p w14:paraId="7385EC04" w14:textId="77777777" w:rsidR="00552611" w:rsidRPr="00552611" w:rsidRDefault="00552611" w:rsidP="00552611">
      <w:pPr>
        <w:rPr>
          <w:rFonts w:ascii="Times New Roman" w:hAnsi="Times New Roman"/>
          <w:sz w:val="25"/>
          <w:szCs w:val="25"/>
        </w:rPr>
      </w:pPr>
      <w:r w:rsidRPr="00552611">
        <w:rPr>
          <w:rFonts w:ascii="Times New Roman" w:hAnsi="Times New Roman"/>
          <w:sz w:val="25"/>
          <w:szCs w:val="25"/>
        </w:rPr>
        <w:t>Respectfully,</w:t>
      </w:r>
    </w:p>
    <w:p w14:paraId="73BC5AE6" w14:textId="77777777" w:rsidR="00552611" w:rsidRPr="00552611" w:rsidRDefault="00552611" w:rsidP="00552611">
      <w:pPr>
        <w:rPr>
          <w:rFonts w:ascii="Times New Roman" w:hAnsi="Times New Roman"/>
          <w:sz w:val="25"/>
          <w:szCs w:val="25"/>
        </w:rPr>
      </w:pPr>
      <w:r w:rsidRPr="00552611">
        <w:rPr>
          <w:rFonts w:ascii="Times New Roman" w:hAnsi="Times New Roman"/>
          <w:noProof/>
          <w:sz w:val="25"/>
          <w:szCs w:val="25"/>
        </w:rPr>
        <w:drawing>
          <wp:inline distT="0" distB="0" distL="0" distR="0" wp14:anchorId="07B21490" wp14:editId="05F7792E">
            <wp:extent cx="1600200" cy="608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3356" b="89933" l="0" r="100000">
                                  <a14:foregroundMark x1="28133" y1="61074" x2="28133" y2="61074"/>
                                  <a14:foregroundMark x1="47059" y1="55034" x2="47059" y2="55034"/>
                                  <a14:foregroundMark x1="34527" y1="62416" x2="34527" y2="62416"/>
                                  <a14:foregroundMark x1="19949" y1="51007" x2="19949" y2="51007"/>
                                  <a14:backgroundMark x1="17136" y1="70470" x2="17136" y2="7047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6518" cy="618756"/>
                    </a:xfrm>
                    <a:prstGeom prst="rect">
                      <a:avLst/>
                    </a:prstGeom>
                    <a:noFill/>
                    <a:ln>
                      <a:noFill/>
                    </a:ln>
                  </pic:spPr>
                </pic:pic>
              </a:graphicData>
            </a:graphic>
          </wp:inline>
        </w:drawing>
      </w:r>
    </w:p>
    <w:p w14:paraId="1BF816BA" w14:textId="77777777" w:rsidR="00552611" w:rsidRPr="00552611" w:rsidRDefault="00552611" w:rsidP="00552611">
      <w:pPr>
        <w:rPr>
          <w:rFonts w:ascii="Times New Roman" w:eastAsiaTheme="minorHAnsi" w:hAnsi="Times New Roman"/>
          <w:sz w:val="25"/>
          <w:szCs w:val="25"/>
        </w:rPr>
      </w:pPr>
      <w:r w:rsidRPr="00552611">
        <w:rPr>
          <w:rFonts w:ascii="Times New Roman" w:eastAsiaTheme="minorHAnsi" w:hAnsi="Times New Roman"/>
          <w:sz w:val="25"/>
          <w:szCs w:val="25"/>
        </w:rPr>
        <w:t>Scott Nemecek</w:t>
      </w:r>
    </w:p>
    <w:p w14:paraId="178CAA13" w14:textId="1E5C3AA6" w:rsidR="00552611" w:rsidRPr="00552611" w:rsidRDefault="00552611" w:rsidP="00552611">
      <w:pPr>
        <w:rPr>
          <w:rFonts w:ascii="Times New Roman" w:eastAsiaTheme="minorHAnsi" w:hAnsi="Times New Roman"/>
          <w:sz w:val="25"/>
          <w:szCs w:val="25"/>
        </w:rPr>
      </w:pPr>
      <w:r w:rsidRPr="00552611">
        <w:rPr>
          <w:rFonts w:ascii="Times New Roman" w:eastAsiaTheme="minorHAnsi" w:hAnsi="Times New Roman"/>
          <w:sz w:val="25"/>
          <w:szCs w:val="25"/>
        </w:rPr>
        <w:t xml:space="preserve">State Program </w:t>
      </w:r>
      <w:r w:rsidR="00CA3074">
        <w:rPr>
          <w:rFonts w:ascii="Times New Roman" w:eastAsiaTheme="minorHAnsi" w:hAnsi="Times New Roman"/>
          <w:sz w:val="25"/>
          <w:szCs w:val="25"/>
        </w:rPr>
        <w:t>Manager, Agricultural Education</w:t>
      </w:r>
    </w:p>
    <w:p w14:paraId="0A655FD7" w14:textId="77777777" w:rsidR="00552611" w:rsidRPr="00552611" w:rsidRDefault="00552611" w:rsidP="00552611">
      <w:pPr>
        <w:rPr>
          <w:rFonts w:ascii="Times New Roman" w:eastAsiaTheme="minorHAnsi" w:hAnsi="Times New Roman"/>
          <w:sz w:val="25"/>
          <w:szCs w:val="25"/>
        </w:rPr>
      </w:pPr>
      <w:r w:rsidRPr="00552611">
        <w:rPr>
          <w:rFonts w:ascii="Times New Roman" w:eastAsiaTheme="minorHAnsi" w:hAnsi="Times New Roman"/>
          <w:sz w:val="25"/>
          <w:szCs w:val="25"/>
        </w:rPr>
        <w:t>State FFA Advisor</w:t>
      </w:r>
    </w:p>
    <w:p w14:paraId="758030C7" w14:textId="6E1A72C6" w:rsidR="004F321B" w:rsidRDefault="004F321B" w:rsidP="004F321B">
      <w:pPr>
        <w:rPr>
          <w:rFonts w:asciiTheme="minorHAnsi" w:hAnsiTheme="minorHAnsi"/>
          <w:szCs w:val="22"/>
        </w:rPr>
      </w:pPr>
      <w:r>
        <w:tab/>
      </w:r>
      <w:r>
        <w:tab/>
      </w:r>
      <w:r>
        <w:tab/>
      </w:r>
      <w:r>
        <w:tab/>
      </w:r>
      <w:r>
        <w:tab/>
      </w:r>
      <w:r>
        <w:tab/>
      </w:r>
      <w:r>
        <w:tab/>
      </w:r>
      <w:r>
        <w:tab/>
      </w:r>
      <w:r>
        <w:tab/>
      </w:r>
      <w:r>
        <w:tab/>
      </w:r>
    </w:p>
    <w:p w14:paraId="478D1AE1" w14:textId="77777777" w:rsidR="00186E59" w:rsidRPr="009819CF" w:rsidRDefault="00186E59" w:rsidP="00653D9E">
      <w:pPr>
        <w:jc w:val="both"/>
        <w:rPr>
          <w:rFonts w:ascii="Times New Roman" w:hAnsi="Times New Roman"/>
          <w:sz w:val="24"/>
        </w:rPr>
      </w:pPr>
    </w:p>
    <w:sectPr w:rsidR="00186E59" w:rsidRPr="009819CF" w:rsidSect="00D565DE">
      <w:headerReference w:type="default" r:id="rId9"/>
      <w:footerReference w:type="default" r:id="rId10"/>
      <w:pgSz w:w="12240" w:h="15840" w:code="1"/>
      <w:pgMar w:top="864"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D9AE2" w14:textId="77777777" w:rsidR="00995648" w:rsidRDefault="00995648">
      <w:r>
        <w:separator/>
      </w:r>
    </w:p>
  </w:endnote>
  <w:endnote w:type="continuationSeparator" w:id="0">
    <w:p w14:paraId="107C2FE7" w14:textId="77777777" w:rsidR="00995648" w:rsidRDefault="0099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4850F" w14:textId="77777777" w:rsidR="00A62024" w:rsidRDefault="001A5C7B">
    <w:pPr>
      <w:pStyle w:val="Header"/>
      <w:tabs>
        <w:tab w:val="clear" w:pos="4320"/>
        <w:tab w:val="clear" w:pos="8640"/>
        <w:tab w:val="left" w:pos="5940"/>
      </w:tabs>
      <w:rPr>
        <w:rFonts w:ascii="Arial" w:hAnsi="Arial" w:cs="Arial"/>
        <w:sz w:val="16"/>
      </w:rPr>
    </w:pPr>
    <w:r>
      <w:rPr>
        <w:rFonts w:ascii="Arial" w:hAnsi="Arial" w:cs="Arial"/>
        <w:noProof/>
        <w:sz w:val="20"/>
      </w:rPr>
      <mc:AlternateContent>
        <mc:Choice Requires="wps">
          <w:drawing>
            <wp:anchor distT="0" distB="0" distL="114300" distR="114300" simplePos="0" relativeHeight="251657728" behindDoc="0" locked="0" layoutInCell="1" allowOverlap="1" wp14:anchorId="284FE308" wp14:editId="1BC5725D">
              <wp:simplePos x="0" y="0"/>
              <wp:positionH relativeFrom="column">
                <wp:posOffset>3771900</wp:posOffset>
              </wp:positionH>
              <wp:positionV relativeFrom="paragraph">
                <wp:posOffset>64770</wp:posOffset>
              </wp:positionV>
              <wp:extent cx="2200275" cy="0"/>
              <wp:effectExtent l="0" t="0" r="0" b="0"/>
              <wp:wrapSquare wrapText="r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ln w="19050">
                        <a:solidFill>
                          <a:srgbClr val="A66F60"/>
                        </a:solidFill>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4BB807"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1pt" to="47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" strokecolor="#a66f60" strokeweight="1.5pt">
              <w10:wrap type="square" side="right"/>
            </v:line>
          </w:pict>
        </mc:Fallback>
      </mc:AlternateContent>
    </w:r>
    <w:r w:rsidR="00A62024">
      <w:rPr>
        <w:rFonts w:ascii="Arial" w:hAnsi="Arial" w:cs="Arial"/>
        <w:sz w:val="16"/>
      </w:rPr>
      <w:tab/>
    </w:r>
  </w:p>
  <w:p w14:paraId="0F416C64" w14:textId="77777777" w:rsidR="00A62024" w:rsidRDefault="00A62024">
    <w:pPr>
      <w:pStyle w:val="Header"/>
      <w:tabs>
        <w:tab w:val="clear" w:pos="4320"/>
        <w:tab w:val="clear" w:pos="8640"/>
        <w:tab w:val="left" w:pos="5940"/>
      </w:tabs>
      <w:rPr>
        <w:rFonts w:ascii="Arial" w:hAnsi="Arial" w:cs="Arial"/>
        <w:sz w:val="16"/>
      </w:rPr>
    </w:pPr>
    <w:r>
      <w:rPr>
        <w:rFonts w:ascii="Arial" w:hAnsi="Arial" w:cs="Arial"/>
        <w:sz w:val="16"/>
      </w:rPr>
      <w:tab/>
      <w:t>1500 West Seventh Avenue</w:t>
    </w:r>
  </w:p>
  <w:p w14:paraId="5BE7E6EF" w14:textId="77777777" w:rsidR="00A62024" w:rsidRDefault="00A62024">
    <w:pPr>
      <w:pStyle w:val="Header"/>
      <w:tabs>
        <w:tab w:val="clear" w:pos="4320"/>
        <w:tab w:val="clear" w:pos="8640"/>
        <w:tab w:val="left" w:pos="5940"/>
      </w:tabs>
      <w:rPr>
        <w:rFonts w:ascii="Arial" w:hAnsi="Arial" w:cs="Arial"/>
        <w:sz w:val="16"/>
      </w:rPr>
    </w:pPr>
    <w:r>
      <w:rPr>
        <w:rFonts w:ascii="Arial" w:hAnsi="Arial" w:cs="Arial"/>
        <w:sz w:val="16"/>
      </w:rPr>
      <w:tab/>
      <w:t>Stillwater, OK  74074-4364</w:t>
    </w:r>
  </w:p>
  <w:p w14:paraId="6A9337E9" w14:textId="77777777" w:rsidR="00A62024" w:rsidRDefault="00A62024">
    <w:pPr>
      <w:pStyle w:val="Header"/>
      <w:tabs>
        <w:tab w:val="clear" w:pos="4320"/>
        <w:tab w:val="clear" w:pos="8640"/>
        <w:tab w:val="left" w:pos="5940"/>
      </w:tabs>
      <w:rPr>
        <w:rFonts w:ascii="Arial" w:hAnsi="Arial" w:cs="Arial"/>
        <w:sz w:val="16"/>
      </w:rPr>
    </w:pPr>
    <w:r>
      <w:rPr>
        <w:rFonts w:ascii="Arial" w:hAnsi="Arial" w:cs="Arial"/>
        <w:sz w:val="16"/>
      </w:rPr>
      <w:tab/>
    </w:r>
    <w:r w:rsidR="00D512F7">
      <w:rPr>
        <w:rFonts w:ascii="Arial" w:hAnsi="Arial" w:cs="Arial"/>
        <w:sz w:val="16"/>
      </w:rPr>
      <w:t>www.okcareertech.org</w:t>
    </w:r>
  </w:p>
  <w:p w14:paraId="2CD4E4B9" w14:textId="77777777" w:rsidR="00A62024" w:rsidRDefault="00A62024">
    <w:pPr>
      <w:pStyle w:val="Header"/>
      <w:tabs>
        <w:tab w:val="clear" w:pos="4320"/>
        <w:tab w:val="clear" w:pos="8640"/>
        <w:tab w:val="left" w:pos="5940"/>
      </w:tabs>
      <w:rPr>
        <w:rFonts w:ascii="Arial" w:hAnsi="Arial" w:cs="Arial"/>
        <w:sz w:val="16"/>
      </w:rPr>
    </w:pPr>
    <w:r>
      <w:rPr>
        <w:rFonts w:ascii="Arial" w:hAnsi="Arial" w:cs="Arial"/>
        <w:sz w:val="16"/>
      </w:rPr>
      <w:tab/>
      <w:t xml:space="preserve">(405) 377-2000 </w:t>
    </w:r>
    <w:r>
      <w:rPr>
        <w:rFonts w:ascii="Arial" w:hAnsi="Arial" w:cs="Arial"/>
        <w:sz w:val="16"/>
      </w:rPr>
      <w:sym w:font="Symbol" w:char="F0B7"/>
    </w:r>
    <w:r>
      <w:rPr>
        <w:rFonts w:ascii="Arial" w:hAnsi="Arial" w:cs="Arial"/>
        <w:sz w:val="16"/>
      </w:rPr>
      <w:t xml:space="preserve"> Fax:  (405) 743-6809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0423D" w14:textId="77777777" w:rsidR="00995648" w:rsidRDefault="00995648">
      <w:r>
        <w:separator/>
      </w:r>
    </w:p>
  </w:footnote>
  <w:footnote w:type="continuationSeparator" w:id="0">
    <w:p w14:paraId="26F04F3C" w14:textId="77777777" w:rsidR="00995648" w:rsidRDefault="0099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617E" w14:textId="77777777" w:rsidR="00F26FDE" w:rsidRDefault="00F26FDE" w:rsidP="000D1434">
    <w:pPr>
      <w:pStyle w:val="Header"/>
      <w:jc w:val="center"/>
    </w:pPr>
    <w:r>
      <w:rPr>
        <w:noProof/>
      </w:rPr>
      <w:drawing>
        <wp:anchor distT="0" distB="0" distL="114300" distR="114300" simplePos="0" relativeHeight="251659776" behindDoc="0" locked="0" layoutInCell="1" allowOverlap="1" wp14:anchorId="76498DF2" wp14:editId="7ED76523">
          <wp:simplePos x="0" y="0"/>
          <wp:positionH relativeFrom="margin">
            <wp:align>right</wp:align>
          </wp:positionH>
          <wp:positionV relativeFrom="paragraph">
            <wp:posOffset>-259080</wp:posOffset>
          </wp:positionV>
          <wp:extent cx="1885950" cy="704850"/>
          <wp:effectExtent l="0" t="0" r="0" b="0"/>
          <wp:wrapSquare wrapText="bothSides"/>
          <wp:docPr id="18"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5950" cy="704850"/>
                  </a:xfrm>
                  <a:prstGeom prst="rect">
                    <a:avLst/>
                  </a:prstGeom>
                  <a:noFill/>
                  <a:ln>
                    <a:noFill/>
                  </a:ln>
                </pic:spPr>
              </pic:pic>
            </a:graphicData>
          </a:graphic>
        </wp:anchor>
      </w:drawing>
    </w:r>
  </w:p>
  <w:p w14:paraId="6A7FF251" w14:textId="77777777" w:rsidR="00F26FDE" w:rsidRDefault="00F26FDE" w:rsidP="00F26FDE">
    <w:pPr>
      <w:pStyle w:val="Header"/>
      <w:tabs>
        <w:tab w:val="clear" w:pos="4320"/>
        <w:tab w:val="clear" w:pos="8640"/>
        <w:tab w:val="left" w:pos="5940"/>
      </w:tabs>
      <w:spacing w:before="80"/>
      <w:ind w:left="720"/>
      <w:rPr>
        <w:rFonts w:ascii="Arial" w:hAnsi="Arial" w:cs="Arial"/>
        <w:sz w:val="16"/>
      </w:rPr>
    </w:pPr>
  </w:p>
  <w:p w14:paraId="49800712" w14:textId="77777777" w:rsidR="00F26FDE" w:rsidRDefault="00F26FDE" w:rsidP="00F26FDE">
    <w:pPr>
      <w:pStyle w:val="Header"/>
      <w:tabs>
        <w:tab w:val="clear" w:pos="4320"/>
        <w:tab w:val="clear" w:pos="8640"/>
        <w:tab w:val="left" w:pos="5940"/>
      </w:tabs>
      <w:spacing w:before="80"/>
      <w:ind w:left="720"/>
      <w:rPr>
        <w:rFonts w:ascii="Arial" w:hAnsi="Arial" w:cs="Arial"/>
        <w:sz w:val="16"/>
      </w:rPr>
    </w:pPr>
  </w:p>
  <w:p w14:paraId="4F9C2670" w14:textId="77777777" w:rsidR="00F26FDE" w:rsidRDefault="00F26FDE" w:rsidP="00F26FDE">
    <w:pPr>
      <w:pStyle w:val="Header"/>
      <w:tabs>
        <w:tab w:val="clear" w:pos="4320"/>
        <w:tab w:val="clear" w:pos="8640"/>
        <w:tab w:val="left" w:pos="5940"/>
      </w:tabs>
      <w:spacing w:before="80"/>
      <w:ind w:left="720"/>
      <w:rPr>
        <w:rFonts w:ascii="Arial" w:hAnsi="Arial" w:cs="Arial"/>
        <w:sz w:val="16"/>
      </w:rPr>
    </w:pPr>
    <w:r>
      <w:rPr>
        <w:rFonts w:ascii="Arial" w:hAnsi="Arial" w:cs="Arial"/>
        <w:sz w:val="16"/>
      </w:rPr>
      <w:tab/>
    </w:r>
    <w:r>
      <w:rPr>
        <w:rFonts w:ascii="Arial" w:hAnsi="Arial" w:cs="Arial"/>
        <w:sz w:val="16"/>
      </w:rPr>
      <w:tab/>
    </w:r>
    <w:r w:rsidR="00930853">
      <w:rPr>
        <w:rFonts w:ascii="Arial" w:hAnsi="Arial" w:cs="Arial"/>
        <w:sz w:val="16"/>
      </w:rPr>
      <w:t xml:space="preserve">                </w:t>
    </w:r>
    <w:r>
      <w:rPr>
        <w:rFonts w:ascii="Arial" w:hAnsi="Arial" w:cs="Arial"/>
        <w:sz w:val="16"/>
      </w:rPr>
      <w:t>OKLAHOMA DEPARTMENT OF CAREER</w:t>
    </w:r>
  </w:p>
  <w:p w14:paraId="347B7BEB" w14:textId="77777777" w:rsidR="00F26FDE" w:rsidRDefault="00F26FDE" w:rsidP="00F26FDE">
    <w:pPr>
      <w:pStyle w:val="Header"/>
      <w:tabs>
        <w:tab w:val="clear" w:pos="4320"/>
        <w:tab w:val="clear" w:pos="8640"/>
        <w:tab w:val="left" w:pos="5940"/>
      </w:tabs>
      <w:rPr>
        <w:rFonts w:ascii="Arial" w:hAnsi="Arial" w:cs="Arial"/>
        <w:sz w:val="16"/>
      </w:rPr>
    </w:pPr>
    <w:r>
      <w:rPr>
        <w:rFonts w:ascii="Arial" w:hAnsi="Arial" w:cs="Arial"/>
        <w:sz w:val="16"/>
      </w:rPr>
      <w:tab/>
      <w:t xml:space="preserve">                       </w:t>
    </w:r>
    <w:r w:rsidR="00930853">
      <w:rPr>
        <w:rFonts w:ascii="Arial" w:hAnsi="Arial" w:cs="Arial"/>
        <w:sz w:val="16"/>
      </w:rPr>
      <w:t xml:space="preserve">                </w:t>
    </w:r>
    <w:r>
      <w:rPr>
        <w:rFonts w:ascii="Arial" w:hAnsi="Arial" w:cs="Arial"/>
        <w:sz w:val="16"/>
      </w:rPr>
      <w:t xml:space="preserve"> AND TECHNOLOGY EDUCATION</w:t>
    </w:r>
  </w:p>
  <w:p w14:paraId="004DA910" w14:textId="77777777" w:rsidR="00A62024" w:rsidRPr="0043614C" w:rsidRDefault="000D1434" w:rsidP="00F26FDE">
    <w:pPr>
      <w:pStyle w:val="Header"/>
      <w:jc w:val="center"/>
    </w:pPr>
    <w:r>
      <w:t xml:space="preserve">                                                                                 </w:t>
    </w:r>
    <w:r w:rsidR="005C68EB">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AF8"/>
    <w:multiLevelType w:val="hybridMultilevel"/>
    <w:tmpl w:val="73A29962"/>
    <w:lvl w:ilvl="0" w:tplc="EF2ACA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8C2236"/>
    <w:multiLevelType w:val="hybridMultilevel"/>
    <w:tmpl w:val="B7E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F3EE0"/>
    <w:multiLevelType w:val="hybridMultilevel"/>
    <w:tmpl w:val="B6D6B6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FF35CD"/>
    <w:multiLevelType w:val="hybridMultilevel"/>
    <w:tmpl w:val="929047D8"/>
    <w:lvl w:ilvl="0" w:tplc="539C1DD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9022F"/>
    <w:multiLevelType w:val="hybridMultilevel"/>
    <w:tmpl w:val="D1DA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5131D"/>
    <w:multiLevelType w:val="hybridMultilevel"/>
    <w:tmpl w:val="4596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81EFD"/>
    <w:multiLevelType w:val="hybridMultilevel"/>
    <w:tmpl w:val="1414A01E"/>
    <w:lvl w:ilvl="0" w:tplc="6CCC6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1B5CEC"/>
    <w:multiLevelType w:val="hybridMultilevel"/>
    <w:tmpl w:val="C780F224"/>
    <w:lvl w:ilvl="0" w:tplc="1AE4086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B55D3A"/>
    <w:multiLevelType w:val="hybridMultilevel"/>
    <w:tmpl w:val="C6FA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1D78A2"/>
    <w:multiLevelType w:val="hybridMultilevel"/>
    <w:tmpl w:val="E154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B07E4"/>
    <w:multiLevelType w:val="hybridMultilevel"/>
    <w:tmpl w:val="C7F472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553472"/>
    <w:multiLevelType w:val="hybridMultilevel"/>
    <w:tmpl w:val="4EC6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9"/>
  </w:num>
  <w:num w:numId="5">
    <w:abstractNumId w:val="1"/>
  </w:num>
  <w:num w:numId="6">
    <w:abstractNumId w:val="11"/>
  </w:num>
  <w:num w:numId="7">
    <w:abstractNumId w:val="5"/>
  </w:num>
  <w:num w:numId="8">
    <w:abstractNumId w:val="8"/>
  </w:num>
  <w:num w:numId="9">
    <w:abstractNumId w:val="6"/>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4"/>
    <w:rsid w:val="0000484E"/>
    <w:rsid w:val="000066E9"/>
    <w:rsid w:val="00012FF2"/>
    <w:rsid w:val="00013324"/>
    <w:rsid w:val="0001411F"/>
    <w:rsid w:val="00022EBC"/>
    <w:rsid w:val="00034343"/>
    <w:rsid w:val="0003714B"/>
    <w:rsid w:val="000401EA"/>
    <w:rsid w:val="00045335"/>
    <w:rsid w:val="0005334D"/>
    <w:rsid w:val="000536A6"/>
    <w:rsid w:val="00054324"/>
    <w:rsid w:val="00054A28"/>
    <w:rsid w:val="00054AD8"/>
    <w:rsid w:val="00055D2F"/>
    <w:rsid w:val="00056C1A"/>
    <w:rsid w:val="00060775"/>
    <w:rsid w:val="000636D4"/>
    <w:rsid w:val="000714DE"/>
    <w:rsid w:val="00071C9E"/>
    <w:rsid w:val="00071F08"/>
    <w:rsid w:val="0007658A"/>
    <w:rsid w:val="00080DF6"/>
    <w:rsid w:val="00081C11"/>
    <w:rsid w:val="00084E9D"/>
    <w:rsid w:val="00086501"/>
    <w:rsid w:val="00086611"/>
    <w:rsid w:val="0009698E"/>
    <w:rsid w:val="000A147A"/>
    <w:rsid w:val="000A2285"/>
    <w:rsid w:val="000A645C"/>
    <w:rsid w:val="000B651A"/>
    <w:rsid w:val="000B6535"/>
    <w:rsid w:val="000B6F26"/>
    <w:rsid w:val="000C5BCB"/>
    <w:rsid w:val="000D1434"/>
    <w:rsid w:val="000D14E9"/>
    <w:rsid w:val="000D4783"/>
    <w:rsid w:val="000D57E3"/>
    <w:rsid w:val="000E022F"/>
    <w:rsid w:val="000E0DB3"/>
    <w:rsid w:val="000E10FC"/>
    <w:rsid w:val="000E2F37"/>
    <w:rsid w:val="000E3302"/>
    <w:rsid w:val="000E7993"/>
    <w:rsid w:val="000F043F"/>
    <w:rsid w:val="000F0496"/>
    <w:rsid w:val="000F2A51"/>
    <w:rsid w:val="000F7647"/>
    <w:rsid w:val="001003B6"/>
    <w:rsid w:val="00104324"/>
    <w:rsid w:val="00106CA9"/>
    <w:rsid w:val="00110E45"/>
    <w:rsid w:val="001119AA"/>
    <w:rsid w:val="00114E6D"/>
    <w:rsid w:val="00126D08"/>
    <w:rsid w:val="00134B20"/>
    <w:rsid w:val="001458B5"/>
    <w:rsid w:val="001476C7"/>
    <w:rsid w:val="0014773D"/>
    <w:rsid w:val="001509C4"/>
    <w:rsid w:val="00150A47"/>
    <w:rsid w:val="00150B1E"/>
    <w:rsid w:val="00151A14"/>
    <w:rsid w:val="00157DF7"/>
    <w:rsid w:val="0016158B"/>
    <w:rsid w:val="00164E1D"/>
    <w:rsid w:val="001655AC"/>
    <w:rsid w:val="00165868"/>
    <w:rsid w:val="00165958"/>
    <w:rsid w:val="0017671A"/>
    <w:rsid w:val="00181556"/>
    <w:rsid w:val="00185508"/>
    <w:rsid w:val="00186E59"/>
    <w:rsid w:val="00196BDF"/>
    <w:rsid w:val="001977F2"/>
    <w:rsid w:val="001A0B26"/>
    <w:rsid w:val="001A3A4A"/>
    <w:rsid w:val="001A4CFC"/>
    <w:rsid w:val="001A5C7B"/>
    <w:rsid w:val="001A5DDE"/>
    <w:rsid w:val="001A728D"/>
    <w:rsid w:val="001A7A53"/>
    <w:rsid w:val="001C7FCF"/>
    <w:rsid w:val="001D06BA"/>
    <w:rsid w:val="001D37A0"/>
    <w:rsid w:val="001D6719"/>
    <w:rsid w:val="001E3F7B"/>
    <w:rsid w:val="001E4BF3"/>
    <w:rsid w:val="001F4701"/>
    <w:rsid w:val="002031D5"/>
    <w:rsid w:val="00213226"/>
    <w:rsid w:val="00221E68"/>
    <w:rsid w:val="00234ED1"/>
    <w:rsid w:val="00235E3A"/>
    <w:rsid w:val="00235F28"/>
    <w:rsid w:val="00241A78"/>
    <w:rsid w:val="002444B4"/>
    <w:rsid w:val="002447BA"/>
    <w:rsid w:val="002447EB"/>
    <w:rsid w:val="002453E0"/>
    <w:rsid w:val="00252E32"/>
    <w:rsid w:val="0025327C"/>
    <w:rsid w:val="00260B75"/>
    <w:rsid w:val="00261E94"/>
    <w:rsid w:val="00277165"/>
    <w:rsid w:val="00280AF9"/>
    <w:rsid w:val="002824BC"/>
    <w:rsid w:val="00284474"/>
    <w:rsid w:val="002859DA"/>
    <w:rsid w:val="0029494A"/>
    <w:rsid w:val="00295850"/>
    <w:rsid w:val="002A6D55"/>
    <w:rsid w:val="002B2C2F"/>
    <w:rsid w:val="002C3C4B"/>
    <w:rsid w:val="002C485C"/>
    <w:rsid w:val="002D0B63"/>
    <w:rsid w:val="002D5CEE"/>
    <w:rsid w:val="002E3A27"/>
    <w:rsid w:val="002E3CC3"/>
    <w:rsid w:val="002E42FE"/>
    <w:rsid w:val="002E46BC"/>
    <w:rsid w:val="002E58A5"/>
    <w:rsid w:val="002E6132"/>
    <w:rsid w:val="002E70C6"/>
    <w:rsid w:val="002E7599"/>
    <w:rsid w:val="002F3C0C"/>
    <w:rsid w:val="002F6750"/>
    <w:rsid w:val="0030134C"/>
    <w:rsid w:val="0030244D"/>
    <w:rsid w:val="00310FEF"/>
    <w:rsid w:val="00311240"/>
    <w:rsid w:val="00314FC5"/>
    <w:rsid w:val="00316B7A"/>
    <w:rsid w:val="00317B27"/>
    <w:rsid w:val="00321643"/>
    <w:rsid w:val="003268A6"/>
    <w:rsid w:val="00342257"/>
    <w:rsid w:val="0034372F"/>
    <w:rsid w:val="0034696B"/>
    <w:rsid w:val="00346D67"/>
    <w:rsid w:val="00350EFF"/>
    <w:rsid w:val="0035129D"/>
    <w:rsid w:val="00354340"/>
    <w:rsid w:val="0035497D"/>
    <w:rsid w:val="0036085C"/>
    <w:rsid w:val="00361333"/>
    <w:rsid w:val="0036437E"/>
    <w:rsid w:val="00372CF6"/>
    <w:rsid w:val="003773DF"/>
    <w:rsid w:val="003859E8"/>
    <w:rsid w:val="00386AD3"/>
    <w:rsid w:val="00390CC1"/>
    <w:rsid w:val="00395335"/>
    <w:rsid w:val="003A3044"/>
    <w:rsid w:val="003A3A6F"/>
    <w:rsid w:val="003A3DA9"/>
    <w:rsid w:val="003A6766"/>
    <w:rsid w:val="003B3ED8"/>
    <w:rsid w:val="003B577A"/>
    <w:rsid w:val="003B59F9"/>
    <w:rsid w:val="003C204B"/>
    <w:rsid w:val="003C27B3"/>
    <w:rsid w:val="003C5A60"/>
    <w:rsid w:val="003D05D7"/>
    <w:rsid w:val="003D1226"/>
    <w:rsid w:val="003D1E6F"/>
    <w:rsid w:val="003E13E7"/>
    <w:rsid w:val="003E2AD5"/>
    <w:rsid w:val="003E31BA"/>
    <w:rsid w:val="003E4DE8"/>
    <w:rsid w:val="003F6137"/>
    <w:rsid w:val="00405268"/>
    <w:rsid w:val="0040576E"/>
    <w:rsid w:val="00405D69"/>
    <w:rsid w:val="00405F1B"/>
    <w:rsid w:val="00410020"/>
    <w:rsid w:val="004153A7"/>
    <w:rsid w:val="00422640"/>
    <w:rsid w:val="004322A6"/>
    <w:rsid w:val="004331F3"/>
    <w:rsid w:val="00435383"/>
    <w:rsid w:val="0043614C"/>
    <w:rsid w:val="00447798"/>
    <w:rsid w:val="004601B0"/>
    <w:rsid w:val="004638CA"/>
    <w:rsid w:val="00465126"/>
    <w:rsid w:val="00466A42"/>
    <w:rsid w:val="00471C50"/>
    <w:rsid w:val="00472022"/>
    <w:rsid w:val="00475063"/>
    <w:rsid w:val="00477338"/>
    <w:rsid w:val="00481CF3"/>
    <w:rsid w:val="0049316B"/>
    <w:rsid w:val="004974C2"/>
    <w:rsid w:val="004A1DA5"/>
    <w:rsid w:val="004A3C03"/>
    <w:rsid w:val="004B355D"/>
    <w:rsid w:val="004B5989"/>
    <w:rsid w:val="004B69CB"/>
    <w:rsid w:val="004B6FF1"/>
    <w:rsid w:val="004C1D2C"/>
    <w:rsid w:val="004D1A06"/>
    <w:rsid w:val="004E0E79"/>
    <w:rsid w:val="004E22A0"/>
    <w:rsid w:val="004E31AD"/>
    <w:rsid w:val="004E4152"/>
    <w:rsid w:val="004E739D"/>
    <w:rsid w:val="004F1B65"/>
    <w:rsid w:val="004F321B"/>
    <w:rsid w:val="00500F35"/>
    <w:rsid w:val="005047B8"/>
    <w:rsid w:val="00504D8D"/>
    <w:rsid w:val="00506C22"/>
    <w:rsid w:val="00516ABC"/>
    <w:rsid w:val="0052572B"/>
    <w:rsid w:val="005273CC"/>
    <w:rsid w:val="00531CCE"/>
    <w:rsid w:val="0053228B"/>
    <w:rsid w:val="00534801"/>
    <w:rsid w:val="00541D81"/>
    <w:rsid w:val="005426D6"/>
    <w:rsid w:val="005431EE"/>
    <w:rsid w:val="00550A3D"/>
    <w:rsid w:val="00550FAD"/>
    <w:rsid w:val="00552611"/>
    <w:rsid w:val="0055648F"/>
    <w:rsid w:val="0055672F"/>
    <w:rsid w:val="00556AB9"/>
    <w:rsid w:val="0056014D"/>
    <w:rsid w:val="005605FC"/>
    <w:rsid w:val="00564BDE"/>
    <w:rsid w:val="005653CA"/>
    <w:rsid w:val="00565AF5"/>
    <w:rsid w:val="00566FDC"/>
    <w:rsid w:val="00572AAD"/>
    <w:rsid w:val="0057651E"/>
    <w:rsid w:val="005912FD"/>
    <w:rsid w:val="005936B1"/>
    <w:rsid w:val="005944EC"/>
    <w:rsid w:val="005A4820"/>
    <w:rsid w:val="005B0E2B"/>
    <w:rsid w:val="005B1EAD"/>
    <w:rsid w:val="005B4169"/>
    <w:rsid w:val="005B4B4B"/>
    <w:rsid w:val="005B60D6"/>
    <w:rsid w:val="005C30A0"/>
    <w:rsid w:val="005C35F9"/>
    <w:rsid w:val="005C68EB"/>
    <w:rsid w:val="005C6F35"/>
    <w:rsid w:val="005C7030"/>
    <w:rsid w:val="005D1148"/>
    <w:rsid w:val="005D4F7E"/>
    <w:rsid w:val="005D5CE2"/>
    <w:rsid w:val="005D6BB7"/>
    <w:rsid w:val="005E18B4"/>
    <w:rsid w:val="005E3F22"/>
    <w:rsid w:val="005F368C"/>
    <w:rsid w:val="005F43E0"/>
    <w:rsid w:val="005F6927"/>
    <w:rsid w:val="00604BF7"/>
    <w:rsid w:val="00604F4E"/>
    <w:rsid w:val="0063140C"/>
    <w:rsid w:val="00633A80"/>
    <w:rsid w:val="00635810"/>
    <w:rsid w:val="0064130E"/>
    <w:rsid w:val="00642B14"/>
    <w:rsid w:val="00643E7C"/>
    <w:rsid w:val="00644410"/>
    <w:rsid w:val="00653584"/>
    <w:rsid w:val="00653D9E"/>
    <w:rsid w:val="00654ADF"/>
    <w:rsid w:val="0065701F"/>
    <w:rsid w:val="00660E1D"/>
    <w:rsid w:val="00661509"/>
    <w:rsid w:val="006715F8"/>
    <w:rsid w:val="006736FF"/>
    <w:rsid w:val="00673A22"/>
    <w:rsid w:val="006751A0"/>
    <w:rsid w:val="00682530"/>
    <w:rsid w:val="00682CFD"/>
    <w:rsid w:val="00686BE0"/>
    <w:rsid w:val="0069147D"/>
    <w:rsid w:val="006A17D3"/>
    <w:rsid w:val="006B3AAF"/>
    <w:rsid w:val="006B4283"/>
    <w:rsid w:val="006B7665"/>
    <w:rsid w:val="006C2406"/>
    <w:rsid w:val="006C494E"/>
    <w:rsid w:val="006C73EA"/>
    <w:rsid w:val="006D13CA"/>
    <w:rsid w:val="006D3AB8"/>
    <w:rsid w:val="006D42B0"/>
    <w:rsid w:val="006E0696"/>
    <w:rsid w:val="006E474A"/>
    <w:rsid w:val="006E643D"/>
    <w:rsid w:val="006E7962"/>
    <w:rsid w:val="006E7E75"/>
    <w:rsid w:val="006F0D17"/>
    <w:rsid w:val="006F70A2"/>
    <w:rsid w:val="00703228"/>
    <w:rsid w:val="00704606"/>
    <w:rsid w:val="00706932"/>
    <w:rsid w:val="00723F3D"/>
    <w:rsid w:val="007305E7"/>
    <w:rsid w:val="00732E87"/>
    <w:rsid w:val="00735BEB"/>
    <w:rsid w:val="00742C2D"/>
    <w:rsid w:val="007442BC"/>
    <w:rsid w:val="00744D86"/>
    <w:rsid w:val="00745DB2"/>
    <w:rsid w:val="00746585"/>
    <w:rsid w:val="00746D43"/>
    <w:rsid w:val="00751016"/>
    <w:rsid w:val="00751380"/>
    <w:rsid w:val="007536F0"/>
    <w:rsid w:val="0075564F"/>
    <w:rsid w:val="00761182"/>
    <w:rsid w:val="00763153"/>
    <w:rsid w:val="00766E9F"/>
    <w:rsid w:val="00770281"/>
    <w:rsid w:val="0077108F"/>
    <w:rsid w:val="00773F48"/>
    <w:rsid w:val="00775955"/>
    <w:rsid w:val="00777274"/>
    <w:rsid w:val="00780024"/>
    <w:rsid w:val="00786CC1"/>
    <w:rsid w:val="00786FC3"/>
    <w:rsid w:val="00794104"/>
    <w:rsid w:val="007A59CE"/>
    <w:rsid w:val="007B1D8A"/>
    <w:rsid w:val="007B5D06"/>
    <w:rsid w:val="007D055F"/>
    <w:rsid w:val="007D15C8"/>
    <w:rsid w:val="007D75E7"/>
    <w:rsid w:val="007F340E"/>
    <w:rsid w:val="007F5D5C"/>
    <w:rsid w:val="0080016B"/>
    <w:rsid w:val="008078E9"/>
    <w:rsid w:val="008113EC"/>
    <w:rsid w:val="00813569"/>
    <w:rsid w:val="00813698"/>
    <w:rsid w:val="00814360"/>
    <w:rsid w:val="00815314"/>
    <w:rsid w:val="00816C50"/>
    <w:rsid w:val="0082251E"/>
    <w:rsid w:val="008227ED"/>
    <w:rsid w:val="008239BB"/>
    <w:rsid w:val="008247D8"/>
    <w:rsid w:val="00837131"/>
    <w:rsid w:val="00844102"/>
    <w:rsid w:val="0084498F"/>
    <w:rsid w:val="008454A9"/>
    <w:rsid w:val="00847842"/>
    <w:rsid w:val="00852C29"/>
    <w:rsid w:val="00853EF0"/>
    <w:rsid w:val="00854273"/>
    <w:rsid w:val="00855BCC"/>
    <w:rsid w:val="00860D03"/>
    <w:rsid w:val="00866A9E"/>
    <w:rsid w:val="00871C5B"/>
    <w:rsid w:val="008759F6"/>
    <w:rsid w:val="00876333"/>
    <w:rsid w:val="008841D9"/>
    <w:rsid w:val="00885C61"/>
    <w:rsid w:val="00885D78"/>
    <w:rsid w:val="00887F19"/>
    <w:rsid w:val="00890C7E"/>
    <w:rsid w:val="00893BF2"/>
    <w:rsid w:val="0089625D"/>
    <w:rsid w:val="00896C97"/>
    <w:rsid w:val="008A2CBB"/>
    <w:rsid w:val="008A622B"/>
    <w:rsid w:val="008B01FB"/>
    <w:rsid w:val="008B3F38"/>
    <w:rsid w:val="008B4926"/>
    <w:rsid w:val="008C3C64"/>
    <w:rsid w:val="008D205C"/>
    <w:rsid w:val="008D511D"/>
    <w:rsid w:val="008D7399"/>
    <w:rsid w:val="008E08A7"/>
    <w:rsid w:val="008E1C78"/>
    <w:rsid w:val="008F3535"/>
    <w:rsid w:val="008F5AD1"/>
    <w:rsid w:val="00902E09"/>
    <w:rsid w:val="00903B46"/>
    <w:rsid w:val="00906A20"/>
    <w:rsid w:val="00907B4D"/>
    <w:rsid w:val="009101F7"/>
    <w:rsid w:val="00930853"/>
    <w:rsid w:val="009310B1"/>
    <w:rsid w:val="00936A7F"/>
    <w:rsid w:val="0094058C"/>
    <w:rsid w:val="00943CFD"/>
    <w:rsid w:val="00950ECC"/>
    <w:rsid w:val="00952AF2"/>
    <w:rsid w:val="00964711"/>
    <w:rsid w:val="00970B7F"/>
    <w:rsid w:val="00972C64"/>
    <w:rsid w:val="00973982"/>
    <w:rsid w:val="009739C3"/>
    <w:rsid w:val="00980B52"/>
    <w:rsid w:val="009819CF"/>
    <w:rsid w:val="009824BB"/>
    <w:rsid w:val="009842D9"/>
    <w:rsid w:val="0098729A"/>
    <w:rsid w:val="00995648"/>
    <w:rsid w:val="00995679"/>
    <w:rsid w:val="009A1510"/>
    <w:rsid w:val="009A2AAD"/>
    <w:rsid w:val="009A3FE8"/>
    <w:rsid w:val="009A5465"/>
    <w:rsid w:val="009B0BD4"/>
    <w:rsid w:val="009C4B99"/>
    <w:rsid w:val="009C5AF5"/>
    <w:rsid w:val="009C655E"/>
    <w:rsid w:val="009D177B"/>
    <w:rsid w:val="009D259E"/>
    <w:rsid w:val="009D79B4"/>
    <w:rsid w:val="009E6A74"/>
    <w:rsid w:val="009F0383"/>
    <w:rsid w:val="009F0D3F"/>
    <w:rsid w:val="009F2AE1"/>
    <w:rsid w:val="009F4146"/>
    <w:rsid w:val="00A0031E"/>
    <w:rsid w:val="00A0756D"/>
    <w:rsid w:val="00A14F4F"/>
    <w:rsid w:val="00A15E51"/>
    <w:rsid w:val="00A178E4"/>
    <w:rsid w:val="00A20116"/>
    <w:rsid w:val="00A2226A"/>
    <w:rsid w:val="00A31211"/>
    <w:rsid w:val="00A315CD"/>
    <w:rsid w:val="00A334C8"/>
    <w:rsid w:val="00A368ED"/>
    <w:rsid w:val="00A45140"/>
    <w:rsid w:val="00A5042E"/>
    <w:rsid w:val="00A50E55"/>
    <w:rsid w:val="00A56D5F"/>
    <w:rsid w:val="00A5722A"/>
    <w:rsid w:val="00A619D3"/>
    <w:rsid w:val="00A62024"/>
    <w:rsid w:val="00A6273D"/>
    <w:rsid w:val="00A62833"/>
    <w:rsid w:val="00A64F10"/>
    <w:rsid w:val="00A64FF5"/>
    <w:rsid w:val="00A65A54"/>
    <w:rsid w:val="00A73B7C"/>
    <w:rsid w:val="00A75E57"/>
    <w:rsid w:val="00A76E0F"/>
    <w:rsid w:val="00A8409F"/>
    <w:rsid w:val="00A86098"/>
    <w:rsid w:val="00A91806"/>
    <w:rsid w:val="00A937EF"/>
    <w:rsid w:val="00A97B65"/>
    <w:rsid w:val="00AA64AA"/>
    <w:rsid w:val="00AA7982"/>
    <w:rsid w:val="00AB4F72"/>
    <w:rsid w:val="00AB7B4B"/>
    <w:rsid w:val="00AC4729"/>
    <w:rsid w:val="00AC58BD"/>
    <w:rsid w:val="00AD1A12"/>
    <w:rsid w:val="00AD4C46"/>
    <w:rsid w:val="00AE0D9B"/>
    <w:rsid w:val="00AE3401"/>
    <w:rsid w:val="00AF314C"/>
    <w:rsid w:val="00AF5499"/>
    <w:rsid w:val="00B029E8"/>
    <w:rsid w:val="00B06A11"/>
    <w:rsid w:val="00B10A41"/>
    <w:rsid w:val="00B13E1E"/>
    <w:rsid w:val="00B20013"/>
    <w:rsid w:val="00B22D30"/>
    <w:rsid w:val="00B2566C"/>
    <w:rsid w:val="00B328CB"/>
    <w:rsid w:val="00B33F3E"/>
    <w:rsid w:val="00B408CB"/>
    <w:rsid w:val="00B426A6"/>
    <w:rsid w:val="00B42B78"/>
    <w:rsid w:val="00B50D85"/>
    <w:rsid w:val="00B533FE"/>
    <w:rsid w:val="00B54959"/>
    <w:rsid w:val="00B56BD1"/>
    <w:rsid w:val="00B61927"/>
    <w:rsid w:val="00B622AF"/>
    <w:rsid w:val="00B630F8"/>
    <w:rsid w:val="00B661FB"/>
    <w:rsid w:val="00B66A08"/>
    <w:rsid w:val="00B710CB"/>
    <w:rsid w:val="00B77EA5"/>
    <w:rsid w:val="00B823A8"/>
    <w:rsid w:val="00B82DE0"/>
    <w:rsid w:val="00B854D3"/>
    <w:rsid w:val="00B867F7"/>
    <w:rsid w:val="00B909F9"/>
    <w:rsid w:val="00B910D2"/>
    <w:rsid w:val="00B93BAA"/>
    <w:rsid w:val="00B94337"/>
    <w:rsid w:val="00B95C7C"/>
    <w:rsid w:val="00BA371D"/>
    <w:rsid w:val="00BB43E4"/>
    <w:rsid w:val="00BB5F53"/>
    <w:rsid w:val="00BB62CE"/>
    <w:rsid w:val="00BB63EF"/>
    <w:rsid w:val="00BC320D"/>
    <w:rsid w:val="00BC3651"/>
    <w:rsid w:val="00BD0593"/>
    <w:rsid w:val="00BD2780"/>
    <w:rsid w:val="00BD5ACC"/>
    <w:rsid w:val="00BD5E2A"/>
    <w:rsid w:val="00BE297C"/>
    <w:rsid w:val="00BE4A53"/>
    <w:rsid w:val="00BE60E3"/>
    <w:rsid w:val="00BE6E72"/>
    <w:rsid w:val="00BF0EC3"/>
    <w:rsid w:val="00BF54B9"/>
    <w:rsid w:val="00BF7B7D"/>
    <w:rsid w:val="00C10535"/>
    <w:rsid w:val="00C118AC"/>
    <w:rsid w:val="00C131F6"/>
    <w:rsid w:val="00C200B9"/>
    <w:rsid w:val="00C20BFB"/>
    <w:rsid w:val="00C20D84"/>
    <w:rsid w:val="00C30461"/>
    <w:rsid w:val="00C30BD5"/>
    <w:rsid w:val="00C312C1"/>
    <w:rsid w:val="00C3201F"/>
    <w:rsid w:val="00C33730"/>
    <w:rsid w:val="00C40835"/>
    <w:rsid w:val="00C41833"/>
    <w:rsid w:val="00C422E3"/>
    <w:rsid w:val="00C55E36"/>
    <w:rsid w:val="00C57E3A"/>
    <w:rsid w:val="00C60016"/>
    <w:rsid w:val="00C716CF"/>
    <w:rsid w:val="00C71E08"/>
    <w:rsid w:val="00C8348A"/>
    <w:rsid w:val="00C8400E"/>
    <w:rsid w:val="00C90477"/>
    <w:rsid w:val="00C925E0"/>
    <w:rsid w:val="00C92859"/>
    <w:rsid w:val="00C948F2"/>
    <w:rsid w:val="00C95C67"/>
    <w:rsid w:val="00CA3074"/>
    <w:rsid w:val="00CA7EF7"/>
    <w:rsid w:val="00CB0713"/>
    <w:rsid w:val="00CB4660"/>
    <w:rsid w:val="00CB4E42"/>
    <w:rsid w:val="00CB5F78"/>
    <w:rsid w:val="00CB7CC3"/>
    <w:rsid w:val="00CD02F1"/>
    <w:rsid w:val="00CD3DEA"/>
    <w:rsid w:val="00CD72C5"/>
    <w:rsid w:val="00CE3674"/>
    <w:rsid w:val="00CF177A"/>
    <w:rsid w:val="00CF1B0A"/>
    <w:rsid w:val="00CF501D"/>
    <w:rsid w:val="00D05F45"/>
    <w:rsid w:val="00D177D1"/>
    <w:rsid w:val="00D23F70"/>
    <w:rsid w:val="00D24FC9"/>
    <w:rsid w:val="00D266B8"/>
    <w:rsid w:val="00D27A72"/>
    <w:rsid w:val="00D32121"/>
    <w:rsid w:val="00D34C74"/>
    <w:rsid w:val="00D36E18"/>
    <w:rsid w:val="00D422FE"/>
    <w:rsid w:val="00D432EF"/>
    <w:rsid w:val="00D44688"/>
    <w:rsid w:val="00D4763C"/>
    <w:rsid w:val="00D512F7"/>
    <w:rsid w:val="00D565DE"/>
    <w:rsid w:val="00D56C4B"/>
    <w:rsid w:val="00D62FC5"/>
    <w:rsid w:val="00D6668A"/>
    <w:rsid w:val="00D678B2"/>
    <w:rsid w:val="00D7056D"/>
    <w:rsid w:val="00D85338"/>
    <w:rsid w:val="00D93B2A"/>
    <w:rsid w:val="00D979AC"/>
    <w:rsid w:val="00DA3A30"/>
    <w:rsid w:val="00DB0EFD"/>
    <w:rsid w:val="00DB1B74"/>
    <w:rsid w:val="00DB35BC"/>
    <w:rsid w:val="00DB5509"/>
    <w:rsid w:val="00DB6AFC"/>
    <w:rsid w:val="00DB7B26"/>
    <w:rsid w:val="00DC140F"/>
    <w:rsid w:val="00DC1FCE"/>
    <w:rsid w:val="00DC726C"/>
    <w:rsid w:val="00DD2DAE"/>
    <w:rsid w:val="00DD513C"/>
    <w:rsid w:val="00DE0CFF"/>
    <w:rsid w:val="00DE14B4"/>
    <w:rsid w:val="00DE5107"/>
    <w:rsid w:val="00DE71DC"/>
    <w:rsid w:val="00DF09DF"/>
    <w:rsid w:val="00DF3258"/>
    <w:rsid w:val="00DF7177"/>
    <w:rsid w:val="00E00863"/>
    <w:rsid w:val="00E00F1E"/>
    <w:rsid w:val="00E0321E"/>
    <w:rsid w:val="00E06A40"/>
    <w:rsid w:val="00E13021"/>
    <w:rsid w:val="00E14D42"/>
    <w:rsid w:val="00E15652"/>
    <w:rsid w:val="00E16F48"/>
    <w:rsid w:val="00E173E0"/>
    <w:rsid w:val="00E23EE1"/>
    <w:rsid w:val="00E26C2B"/>
    <w:rsid w:val="00E309C8"/>
    <w:rsid w:val="00E31C96"/>
    <w:rsid w:val="00E32611"/>
    <w:rsid w:val="00E334A6"/>
    <w:rsid w:val="00E4497D"/>
    <w:rsid w:val="00E572FC"/>
    <w:rsid w:val="00E6619A"/>
    <w:rsid w:val="00E74B61"/>
    <w:rsid w:val="00E77867"/>
    <w:rsid w:val="00E8010C"/>
    <w:rsid w:val="00E812C5"/>
    <w:rsid w:val="00E81C6C"/>
    <w:rsid w:val="00E83DA9"/>
    <w:rsid w:val="00E85FEF"/>
    <w:rsid w:val="00E90498"/>
    <w:rsid w:val="00E93BDF"/>
    <w:rsid w:val="00EA3C91"/>
    <w:rsid w:val="00EA4880"/>
    <w:rsid w:val="00EA6EEB"/>
    <w:rsid w:val="00EB1BA2"/>
    <w:rsid w:val="00EB24B0"/>
    <w:rsid w:val="00EB259E"/>
    <w:rsid w:val="00EC2A5E"/>
    <w:rsid w:val="00EC2E14"/>
    <w:rsid w:val="00EC3E81"/>
    <w:rsid w:val="00EC7258"/>
    <w:rsid w:val="00ED2056"/>
    <w:rsid w:val="00ED6F07"/>
    <w:rsid w:val="00EF1602"/>
    <w:rsid w:val="00EF4088"/>
    <w:rsid w:val="00EF5EC0"/>
    <w:rsid w:val="00F00891"/>
    <w:rsid w:val="00F01473"/>
    <w:rsid w:val="00F03E4A"/>
    <w:rsid w:val="00F05BED"/>
    <w:rsid w:val="00F0698D"/>
    <w:rsid w:val="00F07EC0"/>
    <w:rsid w:val="00F14381"/>
    <w:rsid w:val="00F145C0"/>
    <w:rsid w:val="00F1610D"/>
    <w:rsid w:val="00F17095"/>
    <w:rsid w:val="00F2325E"/>
    <w:rsid w:val="00F26FDE"/>
    <w:rsid w:val="00F40D45"/>
    <w:rsid w:val="00F41DF9"/>
    <w:rsid w:val="00F46E4B"/>
    <w:rsid w:val="00F53EB9"/>
    <w:rsid w:val="00F549CE"/>
    <w:rsid w:val="00F54B28"/>
    <w:rsid w:val="00F550C5"/>
    <w:rsid w:val="00F55136"/>
    <w:rsid w:val="00F55EFC"/>
    <w:rsid w:val="00F6481C"/>
    <w:rsid w:val="00F66278"/>
    <w:rsid w:val="00F708E6"/>
    <w:rsid w:val="00F82C89"/>
    <w:rsid w:val="00F83C16"/>
    <w:rsid w:val="00F852F5"/>
    <w:rsid w:val="00F92A3B"/>
    <w:rsid w:val="00FA0185"/>
    <w:rsid w:val="00FA3DCC"/>
    <w:rsid w:val="00FA4BFB"/>
    <w:rsid w:val="00FA5DDA"/>
    <w:rsid w:val="00FB3EC9"/>
    <w:rsid w:val="00FB5A29"/>
    <w:rsid w:val="00FB6BBD"/>
    <w:rsid w:val="00FB7C5F"/>
    <w:rsid w:val="00FC4C11"/>
    <w:rsid w:val="00FC7057"/>
    <w:rsid w:val="00FD36F9"/>
    <w:rsid w:val="00FD4C9D"/>
    <w:rsid w:val="00FD7BD6"/>
    <w:rsid w:val="00FE4204"/>
    <w:rsid w:val="00FE453B"/>
    <w:rsid w:val="00FE6990"/>
    <w:rsid w:val="00FF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DE0A35"/>
  <w15:docId w15:val="{2F0D2982-5C2C-4626-BA61-4D5E9B62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0A0"/>
    <w:rPr>
      <w:rFonts w:ascii="Times" w:hAnsi="Times"/>
      <w:sz w:val="22"/>
      <w:szCs w:val="24"/>
    </w:rPr>
  </w:style>
  <w:style w:type="paragraph" w:styleId="Heading1">
    <w:name w:val="heading 1"/>
    <w:basedOn w:val="Normal"/>
    <w:next w:val="Normal"/>
    <w:link w:val="Heading1Char"/>
    <w:qFormat/>
    <w:rsid w:val="00FC7057"/>
    <w:pPr>
      <w:keepNext/>
      <w:spacing w:line="220" w:lineRule="exact"/>
      <w:outlineLvl w:val="0"/>
    </w:pPr>
    <w:rPr>
      <w:rFonts w:ascii="Times New Roman" w:hAnsi="Times New Roman"/>
      <w:b/>
      <w:bCs/>
      <w:u w:val="single"/>
    </w:rPr>
  </w:style>
  <w:style w:type="paragraph" w:styleId="Heading2">
    <w:name w:val="heading 2"/>
    <w:basedOn w:val="Normal"/>
    <w:next w:val="Normal"/>
    <w:link w:val="Heading2Char"/>
    <w:uiPriority w:val="9"/>
    <w:semiHidden/>
    <w:unhideWhenUsed/>
    <w:qFormat/>
    <w:rsid w:val="009C5AF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C30A0"/>
    <w:pPr>
      <w:tabs>
        <w:tab w:val="center" w:pos="4320"/>
        <w:tab w:val="right" w:pos="8640"/>
      </w:tabs>
    </w:pPr>
  </w:style>
  <w:style w:type="paragraph" w:styleId="Footer">
    <w:name w:val="footer"/>
    <w:basedOn w:val="Normal"/>
    <w:semiHidden/>
    <w:rsid w:val="005C30A0"/>
    <w:pPr>
      <w:tabs>
        <w:tab w:val="center" w:pos="4320"/>
        <w:tab w:val="right" w:pos="8640"/>
      </w:tabs>
    </w:pPr>
  </w:style>
  <w:style w:type="character" w:styleId="Hyperlink">
    <w:name w:val="Hyperlink"/>
    <w:basedOn w:val="DefaultParagraphFont"/>
    <w:semiHidden/>
    <w:rsid w:val="005C30A0"/>
    <w:rPr>
      <w:color w:val="0000FF"/>
      <w:u w:val="single"/>
    </w:rPr>
  </w:style>
  <w:style w:type="paragraph" w:styleId="EndnoteText">
    <w:name w:val="endnote text"/>
    <w:basedOn w:val="Normal"/>
    <w:semiHidden/>
    <w:rsid w:val="005C30A0"/>
    <w:pPr>
      <w:widowControl w:val="0"/>
      <w:autoSpaceDE w:val="0"/>
      <w:autoSpaceDN w:val="0"/>
      <w:adjustRightInd w:val="0"/>
    </w:pPr>
    <w:rPr>
      <w:rFonts w:ascii="Courier New" w:hAnsi="Courier New"/>
      <w:sz w:val="24"/>
    </w:rPr>
  </w:style>
  <w:style w:type="paragraph" w:styleId="NormalWeb">
    <w:name w:val="Normal (Web)"/>
    <w:basedOn w:val="Normal"/>
    <w:uiPriority w:val="99"/>
    <w:semiHidden/>
    <w:rsid w:val="005C30A0"/>
    <w:pPr>
      <w:spacing w:before="100" w:beforeAutospacing="1" w:after="100" w:afterAutospacing="1"/>
    </w:pPr>
    <w:rPr>
      <w:rFonts w:ascii="Arial Unicode MS" w:eastAsia="Arial Unicode MS" w:hAnsi="Arial Unicode MS" w:cs="Arial Unicode MS"/>
      <w:sz w:val="24"/>
    </w:rPr>
  </w:style>
  <w:style w:type="paragraph" w:styleId="NoSpacing">
    <w:name w:val="No Spacing"/>
    <w:link w:val="NoSpacingChar"/>
    <w:uiPriority w:val="1"/>
    <w:qFormat/>
    <w:rsid w:val="001D37A0"/>
    <w:rPr>
      <w:rFonts w:ascii="Times" w:hAnsi="Times"/>
      <w:sz w:val="22"/>
      <w:szCs w:val="24"/>
    </w:rPr>
  </w:style>
  <w:style w:type="character" w:customStyle="1" w:styleId="Heading1Char">
    <w:name w:val="Heading 1 Char"/>
    <w:basedOn w:val="DefaultParagraphFont"/>
    <w:link w:val="Heading1"/>
    <w:rsid w:val="00FC7057"/>
    <w:rPr>
      <w:b/>
      <w:bCs/>
      <w:sz w:val="22"/>
      <w:szCs w:val="24"/>
      <w:u w:val="single"/>
    </w:rPr>
  </w:style>
  <w:style w:type="paragraph" w:styleId="ListParagraph">
    <w:name w:val="List Paragraph"/>
    <w:basedOn w:val="Normal"/>
    <w:uiPriority w:val="34"/>
    <w:qFormat/>
    <w:rsid w:val="008D7399"/>
    <w:pPr>
      <w:spacing w:after="200" w:line="276" w:lineRule="auto"/>
      <w:ind w:left="720"/>
      <w:contextualSpacing/>
    </w:pPr>
    <w:rPr>
      <w:rFonts w:ascii="Calibri" w:eastAsia="Calibri" w:hAnsi="Calibri"/>
      <w:szCs w:val="22"/>
    </w:rPr>
  </w:style>
  <w:style w:type="character" w:customStyle="1" w:styleId="adr">
    <w:name w:val="adr"/>
    <w:basedOn w:val="DefaultParagraphFont"/>
    <w:rsid w:val="008D7399"/>
  </w:style>
  <w:style w:type="table" w:styleId="TableGrid">
    <w:name w:val="Table Grid"/>
    <w:basedOn w:val="TableNormal"/>
    <w:uiPriority w:val="59"/>
    <w:rsid w:val="008D739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9C5AF5"/>
    <w:rPr>
      <w:rFonts w:ascii="Cambria" w:eastAsia="Times New Roman" w:hAnsi="Cambria" w:cs="Times New Roman"/>
      <w:b/>
      <w:bCs/>
      <w:i/>
      <w:iCs/>
      <w:sz w:val="28"/>
      <w:szCs w:val="28"/>
    </w:rPr>
  </w:style>
  <w:style w:type="paragraph" w:customStyle="1" w:styleId="Style0">
    <w:name w:val="Style0"/>
    <w:rsid w:val="000D57E3"/>
    <w:rPr>
      <w:rFonts w:ascii="Arial" w:hAnsi="Arial"/>
      <w:snapToGrid w:val="0"/>
      <w:sz w:val="24"/>
    </w:rPr>
  </w:style>
  <w:style w:type="paragraph" w:styleId="TOAHeading">
    <w:name w:val="toa heading"/>
    <w:basedOn w:val="Normal"/>
    <w:next w:val="Normal"/>
    <w:semiHidden/>
    <w:rsid w:val="003E31BA"/>
    <w:pPr>
      <w:widowControl w:val="0"/>
      <w:tabs>
        <w:tab w:val="right" w:pos="9360"/>
      </w:tabs>
      <w:suppressAutoHyphens/>
      <w:autoSpaceDE w:val="0"/>
      <w:autoSpaceDN w:val="0"/>
      <w:adjustRightInd w:val="0"/>
      <w:spacing w:line="240" w:lineRule="atLeast"/>
    </w:pPr>
    <w:rPr>
      <w:rFonts w:ascii="Times New Roman" w:hAnsi="Times New Roman"/>
      <w:sz w:val="20"/>
      <w:szCs w:val="20"/>
    </w:rPr>
  </w:style>
  <w:style w:type="paragraph" w:styleId="PlainText">
    <w:name w:val="Plain Text"/>
    <w:basedOn w:val="Normal"/>
    <w:link w:val="PlainTextChar"/>
    <w:uiPriority w:val="99"/>
    <w:semiHidden/>
    <w:unhideWhenUsed/>
    <w:rsid w:val="005273CC"/>
    <w:rPr>
      <w:rFonts w:ascii="Consolas" w:eastAsia="Calibri" w:hAnsi="Consolas"/>
      <w:sz w:val="21"/>
      <w:szCs w:val="21"/>
    </w:rPr>
  </w:style>
  <w:style w:type="character" w:customStyle="1" w:styleId="PlainTextChar">
    <w:name w:val="Plain Text Char"/>
    <w:basedOn w:val="DefaultParagraphFont"/>
    <w:link w:val="PlainText"/>
    <w:uiPriority w:val="99"/>
    <w:semiHidden/>
    <w:rsid w:val="005273CC"/>
    <w:rPr>
      <w:rFonts w:ascii="Consolas" w:eastAsia="Calibri" w:hAnsi="Consolas"/>
      <w:sz w:val="21"/>
      <w:szCs w:val="21"/>
    </w:rPr>
  </w:style>
  <w:style w:type="paragraph" w:styleId="BalloonText">
    <w:name w:val="Balloon Text"/>
    <w:basedOn w:val="Normal"/>
    <w:link w:val="BalloonTextChar"/>
    <w:uiPriority w:val="99"/>
    <w:semiHidden/>
    <w:unhideWhenUsed/>
    <w:rsid w:val="00565AF5"/>
    <w:rPr>
      <w:rFonts w:ascii="Tahoma" w:hAnsi="Tahoma" w:cs="Tahoma"/>
      <w:sz w:val="16"/>
      <w:szCs w:val="16"/>
    </w:rPr>
  </w:style>
  <w:style w:type="character" w:customStyle="1" w:styleId="BalloonTextChar">
    <w:name w:val="Balloon Text Char"/>
    <w:basedOn w:val="DefaultParagraphFont"/>
    <w:link w:val="BalloonText"/>
    <w:uiPriority w:val="99"/>
    <w:semiHidden/>
    <w:rsid w:val="00565AF5"/>
    <w:rPr>
      <w:rFonts w:ascii="Tahoma" w:hAnsi="Tahoma" w:cs="Tahoma"/>
      <w:sz w:val="16"/>
      <w:szCs w:val="16"/>
    </w:rPr>
  </w:style>
  <w:style w:type="character" w:styleId="FollowedHyperlink">
    <w:name w:val="FollowedHyperlink"/>
    <w:basedOn w:val="DefaultParagraphFont"/>
    <w:uiPriority w:val="99"/>
    <w:semiHidden/>
    <w:unhideWhenUsed/>
    <w:rsid w:val="00A73B7C"/>
    <w:rPr>
      <w:color w:val="800080" w:themeColor="followedHyperlink"/>
      <w:u w:val="single"/>
    </w:rPr>
  </w:style>
  <w:style w:type="character" w:customStyle="1" w:styleId="NoSpacingChar">
    <w:name w:val="No Spacing Char"/>
    <w:basedOn w:val="DefaultParagraphFont"/>
    <w:link w:val="NoSpacing"/>
    <w:uiPriority w:val="1"/>
    <w:rsid w:val="00E15652"/>
    <w:rPr>
      <w:rFonts w:ascii="Times" w:hAnsi="Times"/>
      <w:sz w:val="22"/>
      <w:szCs w:val="24"/>
    </w:rPr>
  </w:style>
  <w:style w:type="character" w:customStyle="1" w:styleId="spellingerror">
    <w:name w:val="spellingerror"/>
    <w:basedOn w:val="DefaultParagraphFont"/>
    <w:rsid w:val="001A728D"/>
  </w:style>
  <w:style w:type="character" w:customStyle="1" w:styleId="normaltextrun">
    <w:name w:val="normaltextrun"/>
    <w:basedOn w:val="DefaultParagraphFont"/>
    <w:rsid w:val="00AC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4398">
      <w:bodyDiv w:val="1"/>
      <w:marLeft w:val="0"/>
      <w:marRight w:val="0"/>
      <w:marTop w:val="0"/>
      <w:marBottom w:val="0"/>
      <w:divBdr>
        <w:top w:val="none" w:sz="0" w:space="0" w:color="auto"/>
        <w:left w:val="none" w:sz="0" w:space="0" w:color="auto"/>
        <w:bottom w:val="none" w:sz="0" w:space="0" w:color="auto"/>
        <w:right w:val="none" w:sz="0" w:space="0" w:color="auto"/>
      </w:divBdr>
    </w:div>
    <w:div w:id="96340509">
      <w:bodyDiv w:val="1"/>
      <w:marLeft w:val="0"/>
      <w:marRight w:val="0"/>
      <w:marTop w:val="0"/>
      <w:marBottom w:val="0"/>
      <w:divBdr>
        <w:top w:val="none" w:sz="0" w:space="0" w:color="auto"/>
        <w:left w:val="none" w:sz="0" w:space="0" w:color="auto"/>
        <w:bottom w:val="none" w:sz="0" w:space="0" w:color="auto"/>
        <w:right w:val="none" w:sz="0" w:space="0" w:color="auto"/>
      </w:divBdr>
    </w:div>
    <w:div w:id="139084269">
      <w:bodyDiv w:val="1"/>
      <w:marLeft w:val="0"/>
      <w:marRight w:val="0"/>
      <w:marTop w:val="0"/>
      <w:marBottom w:val="0"/>
      <w:divBdr>
        <w:top w:val="none" w:sz="0" w:space="0" w:color="auto"/>
        <w:left w:val="none" w:sz="0" w:space="0" w:color="auto"/>
        <w:bottom w:val="none" w:sz="0" w:space="0" w:color="auto"/>
        <w:right w:val="none" w:sz="0" w:space="0" w:color="auto"/>
      </w:divBdr>
    </w:div>
    <w:div w:id="489250667">
      <w:bodyDiv w:val="1"/>
      <w:marLeft w:val="0"/>
      <w:marRight w:val="0"/>
      <w:marTop w:val="0"/>
      <w:marBottom w:val="0"/>
      <w:divBdr>
        <w:top w:val="none" w:sz="0" w:space="0" w:color="auto"/>
        <w:left w:val="none" w:sz="0" w:space="0" w:color="auto"/>
        <w:bottom w:val="none" w:sz="0" w:space="0" w:color="auto"/>
        <w:right w:val="none" w:sz="0" w:space="0" w:color="auto"/>
      </w:divBdr>
    </w:div>
    <w:div w:id="651955489">
      <w:bodyDiv w:val="1"/>
      <w:marLeft w:val="0"/>
      <w:marRight w:val="0"/>
      <w:marTop w:val="0"/>
      <w:marBottom w:val="0"/>
      <w:divBdr>
        <w:top w:val="none" w:sz="0" w:space="0" w:color="auto"/>
        <w:left w:val="none" w:sz="0" w:space="0" w:color="auto"/>
        <w:bottom w:val="none" w:sz="0" w:space="0" w:color="auto"/>
        <w:right w:val="none" w:sz="0" w:space="0" w:color="auto"/>
      </w:divBdr>
    </w:div>
    <w:div w:id="782650248">
      <w:bodyDiv w:val="1"/>
      <w:marLeft w:val="0"/>
      <w:marRight w:val="0"/>
      <w:marTop w:val="0"/>
      <w:marBottom w:val="0"/>
      <w:divBdr>
        <w:top w:val="none" w:sz="0" w:space="0" w:color="auto"/>
        <w:left w:val="none" w:sz="0" w:space="0" w:color="auto"/>
        <w:bottom w:val="none" w:sz="0" w:space="0" w:color="auto"/>
        <w:right w:val="none" w:sz="0" w:space="0" w:color="auto"/>
      </w:divBdr>
    </w:div>
    <w:div w:id="1002590067">
      <w:bodyDiv w:val="1"/>
      <w:marLeft w:val="0"/>
      <w:marRight w:val="0"/>
      <w:marTop w:val="0"/>
      <w:marBottom w:val="0"/>
      <w:divBdr>
        <w:top w:val="none" w:sz="0" w:space="0" w:color="auto"/>
        <w:left w:val="none" w:sz="0" w:space="0" w:color="auto"/>
        <w:bottom w:val="none" w:sz="0" w:space="0" w:color="auto"/>
        <w:right w:val="none" w:sz="0" w:space="0" w:color="auto"/>
      </w:divBdr>
    </w:div>
    <w:div w:id="1106580600">
      <w:bodyDiv w:val="1"/>
      <w:marLeft w:val="0"/>
      <w:marRight w:val="0"/>
      <w:marTop w:val="0"/>
      <w:marBottom w:val="0"/>
      <w:divBdr>
        <w:top w:val="none" w:sz="0" w:space="0" w:color="auto"/>
        <w:left w:val="none" w:sz="0" w:space="0" w:color="auto"/>
        <w:bottom w:val="none" w:sz="0" w:space="0" w:color="auto"/>
        <w:right w:val="none" w:sz="0" w:space="0" w:color="auto"/>
      </w:divBdr>
    </w:div>
    <w:div w:id="1293294702">
      <w:bodyDiv w:val="1"/>
      <w:marLeft w:val="0"/>
      <w:marRight w:val="0"/>
      <w:marTop w:val="0"/>
      <w:marBottom w:val="0"/>
      <w:divBdr>
        <w:top w:val="none" w:sz="0" w:space="0" w:color="auto"/>
        <w:left w:val="none" w:sz="0" w:space="0" w:color="auto"/>
        <w:bottom w:val="none" w:sz="0" w:space="0" w:color="auto"/>
        <w:right w:val="none" w:sz="0" w:space="0" w:color="auto"/>
      </w:divBdr>
    </w:div>
    <w:div w:id="1354260897">
      <w:bodyDiv w:val="1"/>
      <w:marLeft w:val="0"/>
      <w:marRight w:val="0"/>
      <w:marTop w:val="0"/>
      <w:marBottom w:val="0"/>
      <w:divBdr>
        <w:top w:val="none" w:sz="0" w:space="0" w:color="auto"/>
        <w:left w:val="none" w:sz="0" w:space="0" w:color="auto"/>
        <w:bottom w:val="none" w:sz="0" w:space="0" w:color="auto"/>
        <w:right w:val="none" w:sz="0" w:space="0" w:color="auto"/>
      </w:divBdr>
    </w:div>
    <w:div w:id="1383941628">
      <w:bodyDiv w:val="1"/>
      <w:marLeft w:val="0"/>
      <w:marRight w:val="0"/>
      <w:marTop w:val="0"/>
      <w:marBottom w:val="0"/>
      <w:divBdr>
        <w:top w:val="none" w:sz="0" w:space="0" w:color="auto"/>
        <w:left w:val="none" w:sz="0" w:space="0" w:color="auto"/>
        <w:bottom w:val="none" w:sz="0" w:space="0" w:color="auto"/>
        <w:right w:val="none" w:sz="0" w:space="0" w:color="auto"/>
      </w:divBdr>
    </w:div>
    <w:div w:id="1492478195">
      <w:bodyDiv w:val="1"/>
      <w:marLeft w:val="0"/>
      <w:marRight w:val="0"/>
      <w:marTop w:val="0"/>
      <w:marBottom w:val="0"/>
      <w:divBdr>
        <w:top w:val="none" w:sz="0" w:space="0" w:color="auto"/>
        <w:left w:val="none" w:sz="0" w:space="0" w:color="auto"/>
        <w:bottom w:val="none" w:sz="0" w:space="0" w:color="auto"/>
        <w:right w:val="none" w:sz="0" w:space="0" w:color="auto"/>
      </w:divBdr>
    </w:div>
    <w:div w:id="1572304191">
      <w:bodyDiv w:val="1"/>
      <w:marLeft w:val="0"/>
      <w:marRight w:val="0"/>
      <w:marTop w:val="0"/>
      <w:marBottom w:val="0"/>
      <w:divBdr>
        <w:top w:val="none" w:sz="0" w:space="0" w:color="auto"/>
        <w:left w:val="none" w:sz="0" w:space="0" w:color="auto"/>
        <w:bottom w:val="none" w:sz="0" w:space="0" w:color="auto"/>
        <w:right w:val="none" w:sz="0" w:space="0" w:color="auto"/>
      </w:divBdr>
    </w:div>
    <w:div w:id="1652755028">
      <w:bodyDiv w:val="1"/>
      <w:marLeft w:val="0"/>
      <w:marRight w:val="0"/>
      <w:marTop w:val="0"/>
      <w:marBottom w:val="0"/>
      <w:divBdr>
        <w:top w:val="none" w:sz="0" w:space="0" w:color="auto"/>
        <w:left w:val="none" w:sz="0" w:space="0" w:color="auto"/>
        <w:bottom w:val="none" w:sz="0" w:space="0" w:color="auto"/>
        <w:right w:val="none" w:sz="0" w:space="0" w:color="auto"/>
      </w:divBdr>
    </w:div>
    <w:div w:id="1915357830">
      <w:bodyDiv w:val="1"/>
      <w:marLeft w:val="0"/>
      <w:marRight w:val="0"/>
      <w:marTop w:val="0"/>
      <w:marBottom w:val="0"/>
      <w:divBdr>
        <w:top w:val="none" w:sz="0" w:space="0" w:color="auto"/>
        <w:left w:val="none" w:sz="0" w:space="0" w:color="auto"/>
        <w:bottom w:val="none" w:sz="0" w:space="0" w:color="auto"/>
        <w:right w:val="none" w:sz="0" w:space="0" w:color="auto"/>
      </w:divBdr>
    </w:div>
    <w:div w:id="1992632888">
      <w:bodyDiv w:val="1"/>
      <w:marLeft w:val="0"/>
      <w:marRight w:val="0"/>
      <w:marTop w:val="0"/>
      <w:marBottom w:val="0"/>
      <w:divBdr>
        <w:top w:val="none" w:sz="0" w:space="0" w:color="auto"/>
        <w:left w:val="none" w:sz="0" w:space="0" w:color="auto"/>
        <w:bottom w:val="none" w:sz="0" w:space="0" w:color="auto"/>
        <w:right w:val="none" w:sz="0" w:space="0" w:color="auto"/>
      </w:divBdr>
    </w:div>
    <w:div w:id="21121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1305</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CharactersWithSpaces>
  <SharedDoc>false</SharedDoc>
  <HLinks>
    <vt:vector size="6" baseType="variant">
      <vt:variant>
        <vt:i4>4522071</vt:i4>
      </vt:variant>
      <vt:variant>
        <vt:i4>0</vt:i4>
      </vt:variant>
      <vt:variant>
        <vt:i4>0</vt:i4>
      </vt:variant>
      <vt:variant>
        <vt:i4>5</vt:i4>
      </vt:variant>
      <vt:variant>
        <vt:lpwstr>http://www.okcareertech.org/about/state-agency/board/agendas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RPRIM</dc:creator>
  <cp:lastModifiedBy>Kandis Chance</cp:lastModifiedBy>
  <cp:revision>2</cp:revision>
  <cp:lastPrinted>2020-09-10T20:33:00Z</cp:lastPrinted>
  <dcterms:created xsi:type="dcterms:W3CDTF">2021-08-18T21:35:00Z</dcterms:created>
  <dcterms:modified xsi:type="dcterms:W3CDTF">2021-08-18T21:35:00Z</dcterms:modified>
</cp:coreProperties>
</file>