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1639" w14:textId="69B714B9" w:rsidR="00056BE0" w:rsidRPr="007D22CC" w:rsidRDefault="00056BE0" w:rsidP="00E87775">
      <w:pPr>
        <w:tabs>
          <w:tab w:val="left" w:pos="2610"/>
        </w:tabs>
        <w:ind w:left="360"/>
        <w:rPr>
          <w:b/>
          <w:sz w:val="20"/>
          <w:szCs w:val="24"/>
        </w:rPr>
      </w:pPr>
      <w:r w:rsidRPr="00847EA4">
        <w:rPr>
          <w:b/>
          <w:sz w:val="24"/>
          <w:szCs w:val="24"/>
        </w:rPr>
        <w:t>Job Shadow Employer Participation Form</w:t>
      </w:r>
      <w:r w:rsidR="007D22CC">
        <w:rPr>
          <w:b/>
          <w:sz w:val="24"/>
          <w:szCs w:val="24"/>
        </w:rPr>
        <w:t xml:space="preserve"> </w:t>
      </w:r>
      <w:r w:rsidR="007D22CC" w:rsidRPr="007D22CC">
        <w:rPr>
          <w:sz w:val="20"/>
          <w:szCs w:val="24"/>
        </w:rPr>
        <w:t>(WBL coordinator to fill in</w:t>
      </w:r>
      <w:r w:rsidR="007E4939">
        <w:rPr>
          <w:sz w:val="20"/>
          <w:szCs w:val="24"/>
        </w:rPr>
        <w:t xml:space="preserve"> own name and contact information</w:t>
      </w:r>
      <w:r w:rsidR="007D22CC" w:rsidRPr="007D22CC">
        <w:rPr>
          <w:sz w:val="20"/>
          <w:szCs w:val="24"/>
        </w:rPr>
        <w:t>)</w:t>
      </w:r>
    </w:p>
    <w:p w14:paraId="2ED8163A" w14:textId="77777777" w:rsidR="00056BE0" w:rsidRPr="00146136" w:rsidRDefault="00056BE0" w:rsidP="00056BE0">
      <w:pPr>
        <w:ind w:left="360"/>
        <w:rPr>
          <w:sz w:val="24"/>
          <w:szCs w:val="24"/>
        </w:rPr>
      </w:pPr>
    </w:p>
    <w:p w14:paraId="2ED8163B" w14:textId="77777777" w:rsidR="00056BE0" w:rsidRDefault="00056BE0" w:rsidP="00056BE0">
      <w:pPr>
        <w:ind w:left="360"/>
        <w:rPr>
          <w:sz w:val="20"/>
          <w:szCs w:val="20"/>
        </w:rPr>
      </w:pPr>
      <w:r w:rsidRPr="00146136">
        <w:rPr>
          <w:sz w:val="20"/>
          <w:szCs w:val="20"/>
        </w:rPr>
        <w:t xml:space="preserve">Job shadowing </w:t>
      </w:r>
      <w:r>
        <w:rPr>
          <w:sz w:val="20"/>
          <w:szCs w:val="20"/>
        </w:rPr>
        <w:t>enables</w:t>
      </w:r>
      <w:r w:rsidRPr="00146136">
        <w:rPr>
          <w:sz w:val="20"/>
          <w:szCs w:val="20"/>
        </w:rPr>
        <w:t xml:space="preserve"> students</w:t>
      </w:r>
      <w:r>
        <w:rPr>
          <w:sz w:val="20"/>
          <w:szCs w:val="20"/>
        </w:rPr>
        <w:t xml:space="preserve"> to spend four to eight hours working one-on-one with employees to gain a better understanding of </w:t>
      </w:r>
      <w:r w:rsidRPr="00146136">
        <w:rPr>
          <w:sz w:val="20"/>
          <w:szCs w:val="20"/>
        </w:rPr>
        <w:t>particular industr</w:t>
      </w:r>
      <w:r>
        <w:rPr>
          <w:sz w:val="20"/>
          <w:szCs w:val="20"/>
        </w:rPr>
        <w:t>ies</w:t>
      </w:r>
      <w:r w:rsidRPr="00146136">
        <w:rPr>
          <w:sz w:val="20"/>
          <w:szCs w:val="20"/>
        </w:rPr>
        <w:t xml:space="preserve">, </w:t>
      </w:r>
      <w:r>
        <w:rPr>
          <w:sz w:val="20"/>
          <w:szCs w:val="20"/>
        </w:rPr>
        <w:t>workplaces,</w:t>
      </w:r>
      <w:r w:rsidRPr="00146136">
        <w:rPr>
          <w:sz w:val="20"/>
          <w:szCs w:val="20"/>
        </w:rPr>
        <w:t xml:space="preserve"> and career</w:t>
      </w:r>
      <w:r>
        <w:rPr>
          <w:sz w:val="20"/>
          <w:szCs w:val="20"/>
        </w:rPr>
        <w:t>s</w:t>
      </w:r>
      <w:r w:rsidRPr="00146136">
        <w:rPr>
          <w:sz w:val="20"/>
          <w:szCs w:val="20"/>
        </w:rPr>
        <w:t>.  Job shadowing is a</w:t>
      </w:r>
      <w:r>
        <w:rPr>
          <w:sz w:val="20"/>
          <w:szCs w:val="20"/>
        </w:rPr>
        <w:t>n important</w:t>
      </w:r>
      <w:r w:rsidRPr="00146136">
        <w:rPr>
          <w:sz w:val="20"/>
          <w:szCs w:val="20"/>
        </w:rPr>
        <w:t xml:space="preserve"> part of a multi-year </w:t>
      </w:r>
      <w:r>
        <w:rPr>
          <w:sz w:val="20"/>
          <w:szCs w:val="20"/>
        </w:rPr>
        <w:t>program</w:t>
      </w:r>
      <w:r w:rsidRPr="00146136">
        <w:rPr>
          <w:sz w:val="20"/>
          <w:szCs w:val="20"/>
        </w:rPr>
        <w:t xml:space="preserve"> </w:t>
      </w:r>
      <w:r>
        <w:rPr>
          <w:sz w:val="20"/>
          <w:szCs w:val="20"/>
        </w:rPr>
        <w:t>that helps students learn about</w:t>
      </w:r>
      <w:r w:rsidRPr="00146136">
        <w:rPr>
          <w:sz w:val="20"/>
          <w:szCs w:val="20"/>
        </w:rPr>
        <w:t xml:space="preserve"> potential career opportunities</w:t>
      </w:r>
      <w:r>
        <w:rPr>
          <w:sz w:val="20"/>
          <w:szCs w:val="20"/>
        </w:rPr>
        <w:t xml:space="preserve"> and make better-informed decisions about</w:t>
      </w:r>
      <w:r w:rsidRPr="00146136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education and training required to attain their career goals.</w:t>
      </w:r>
      <w:r w:rsidRPr="00146136">
        <w:rPr>
          <w:sz w:val="20"/>
          <w:szCs w:val="20"/>
        </w:rPr>
        <w:t xml:space="preserve">   </w:t>
      </w:r>
    </w:p>
    <w:p w14:paraId="2ED8163C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p w14:paraId="2ED8163D" w14:textId="77777777" w:rsidR="00056BE0" w:rsidRDefault="00056BE0" w:rsidP="00056BE0">
      <w:pPr>
        <w:ind w:left="360"/>
        <w:rPr>
          <w:sz w:val="20"/>
          <w:szCs w:val="20"/>
        </w:rPr>
      </w:pPr>
      <w:r w:rsidRPr="00146136">
        <w:rPr>
          <w:sz w:val="20"/>
          <w:szCs w:val="20"/>
        </w:rPr>
        <w:t xml:space="preserve">Though job shadowing experiences vary, a </w:t>
      </w:r>
      <w:r>
        <w:rPr>
          <w:sz w:val="20"/>
          <w:szCs w:val="20"/>
        </w:rPr>
        <w:t>typical agenda might include</w:t>
      </w:r>
      <w:r w:rsidRPr="00146136">
        <w:rPr>
          <w:sz w:val="20"/>
          <w:szCs w:val="20"/>
        </w:rPr>
        <w:t>:</w:t>
      </w:r>
    </w:p>
    <w:p w14:paraId="2ED8163E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p w14:paraId="2ED8163F" w14:textId="77777777" w:rsidR="00056BE0" w:rsidRPr="00FA1090" w:rsidRDefault="00056BE0" w:rsidP="000C4C7F">
      <w:pPr>
        <w:pStyle w:val="ListParagraph"/>
        <w:numPr>
          <w:ilvl w:val="0"/>
          <w:numId w:val="1"/>
        </w:numPr>
        <w:tabs>
          <w:tab w:val="left" w:pos="720"/>
        </w:tabs>
        <w:ind w:left="360" w:firstLine="0"/>
        <w:rPr>
          <w:sz w:val="20"/>
          <w:szCs w:val="20"/>
        </w:rPr>
      </w:pPr>
      <w:r w:rsidRPr="00FA1090">
        <w:rPr>
          <w:sz w:val="20"/>
          <w:szCs w:val="20"/>
        </w:rPr>
        <w:t xml:space="preserve">Introductions/welcome/overview of industry and </w:t>
      </w:r>
      <w:r>
        <w:rPr>
          <w:sz w:val="20"/>
          <w:szCs w:val="20"/>
        </w:rPr>
        <w:t>organization: 30 minutes</w:t>
      </w:r>
    </w:p>
    <w:p w14:paraId="2ED81640" w14:textId="77777777" w:rsidR="00056BE0" w:rsidRPr="00FA1090" w:rsidRDefault="00056BE0" w:rsidP="00056BE0">
      <w:pPr>
        <w:pStyle w:val="ListParagraph"/>
        <w:numPr>
          <w:ilvl w:val="0"/>
          <w:numId w:val="1"/>
        </w:numPr>
        <w:ind w:left="360" w:firstLine="0"/>
        <w:rPr>
          <w:sz w:val="20"/>
          <w:szCs w:val="20"/>
        </w:rPr>
      </w:pPr>
      <w:r>
        <w:rPr>
          <w:sz w:val="20"/>
          <w:szCs w:val="20"/>
        </w:rPr>
        <w:t>Workplace tour:</w:t>
      </w:r>
      <w:r w:rsidRPr="00FA10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 to </w:t>
      </w:r>
      <w:r w:rsidRPr="00FA1090">
        <w:rPr>
          <w:sz w:val="20"/>
          <w:szCs w:val="20"/>
        </w:rPr>
        <w:t>30 minutes</w:t>
      </w:r>
    </w:p>
    <w:p w14:paraId="2ED81641" w14:textId="77777777" w:rsidR="00056BE0" w:rsidRPr="00FA1090" w:rsidRDefault="00056BE0" w:rsidP="00056BE0">
      <w:pPr>
        <w:pStyle w:val="ListParagraph"/>
        <w:numPr>
          <w:ilvl w:val="0"/>
          <w:numId w:val="1"/>
        </w:numPr>
        <w:ind w:left="360" w:firstLine="0"/>
        <w:rPr>
          <w:sz w:val="20"/>
          <w:szCs w:val="20"/>
        </w:rPr>
      </w:pPr>
      <w:r w:rsidRPr="00FA1090">
        <w:rPr>
          <w:sz w:val="20"/>
          <w:szCs w:val="20"/>
        </w:rPr>
        <w:t>Individual shadowing time</w:t>
      </w:r>
      <w:r>
        <w:rPr>
          <w:sz w:val="20"/>
          <w:szCs w:val="20"/>
        </w:rPr>
        <w:t xml:space="preserve"> (including an informational interview):</w:t>
      </w:r>
      <w:r w:rsidRPr="00FA1090">
        <w:rPr>
          <w:sz w:val="20"/>
          <w:szCs w:val="20"/>
        </w:rPr>
        <w:t xml:space="preserve"> </w:t>
      </w:r>
      <w:r>
        <w:rPr>
          <w:sz w:val="20"/>
          <w:szCs w:val="20"/>
        </w:rPr>
        <w:t>2 - 6</w:t>
      </w:r>
      <w:r w:rsidRPr="00FA1090">
        <w:rPr>
          <w:sz w:val="20"/>
          <w:szCs w:val="20"/>
        </w:rPr>
        <w:t xml:space="preserve"> hours</w:t>
      </w:r>
      <w:r>
        <w:rPr>
          <w:sz w:val="20"/>
          <w:szCs w:val="20"/>
        </w:rPr>
        <w:t xml:space="preserve"> </w:t>
      </w:r>
    </w:p>
    <w:p w14:paraId="2ED81642" w14:textId="77777777" w:rsidR="00056BE0" w:rsidRPr="00FA1090" w:rsidRDefault="00056BE0" w:rsidP="00056BE0">
      <w:pPr>
        <w:pStyle w:val="ListParagraph"/>
        <w:numPr>
          <w:ilvl w:val="0"/>
          <w:numId w:val="1"/>
        </w:numPr>
        <w:ind w:left="360" w:firstLine="0"/>
        <w:rPr>
          <w:sz w:val="20"/>
          <w:szCs w:val="20"/>
        </w:rPr>
      </w:pPr>
      <w:r>
        <w:rPr>
          <w:sz w:val="20"/>
          <w:szCs w:val="20"/>
        </w:rPr>
        <w:t>Wrap-up/reflections meeting:</w:t>
      </w:r>
      <w:r w:rsidRPr="00FA1090">
        <w:rPr>
          <w:sz w:val="20"/>
          <w:szCs w:val="20"/>
        </w:rPr>
        <w:t xml:space="preserve"> 1 hour</w:t>
      </w:r>
    </w:p>
    <w:p w14:paraId="2ED81643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p w14:paraId="2ED81644" w14:textId="4A8E0744" w:rsidR="00056BE0" w:rsidRPr="00146136" w:rsidRDefault="00056BE0" w:rsidP="00056BE0">
      <w:pPr>
        <w:ind w:left="360"/>
        <w:rPr>
          <w:sz w:val="20"/>
          <w:szCs w:val="20"/>
        </w:rPr>
      </w:pPr>
      <w:r>
        <w:rPr>
          <w:sz w:val="20"/>
          <w:szCs w:val="20"/>
        </w:rPr>
        <w:t>If you are willing to host one or more students for job shadowing, p</w:t>
      </w:r>
      <w:r w:rsidRPr="00146136">
        <w:rPr>
          <w:sz w:val="20"/>
          <w:szCs w:val="20"/>
        </w:rPr>
        <w:t>lease complete the following information and return it to me</w:t>
      </w:r>
      <w:r>
        <w:rPr>
          <w:sz w:val="20"/>
          <w:szCs w:val="20"/>
        </w:rPr>
        <w:t xml:space="preserve"> via email or fax by (date).  I</w:t>
      </w:r>
      <w:r w:rsidRPr="00146136">
        <w:rPr>
          <w:sz w:val="20"/>
          <w:szCs w:val="20"/>
        </w:rPr>
        <w:t xml:space="preserve"> will </w:t>
      </w:r>
      <w:r>
        <w:rPr>
          <w:sz w:val="20"/>
          <w:szCs w:val="20"/>
        </w:rPr>
        <w:t xml:space="preserve">then </w:t>
      </w:r>
      <w:r w:rsidRPr="00146136">
        <w:rPr>
          <w:sz w:val="20"/>
          <w:szCs w:val="20"/>
        </w:rPr>
        <w:t>send you more information about job shadowing</w:t>
      </w:r>
      <w:r w:rsidR="00001EC2">
        <w:rPr>
          <w:sz w:val="20"/>
          <w:szCs w:val="20"/>
        </w:rPr>
        <w:t>,</w:t>
      </w:r>
      <w:r>
        <w:rPr>
          <w:sz w:val="20"/>
          <w:szCs w:val="20"/>
        </w:rPr>
        <w:t xml:space="preserve"> and we can work together to plan an enriching day for one or more students and the employees who serve as their hosts.</w:t>
      </w:r>
    </w:p>
    <w:p w14:paraId="2ED81645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293"/>
        <w:gridCol w:w="1853"/>
        <w:gridCol w:w="1170"/>
        <w:gridCol w:w="414"/>
        <w:gridCol w:w="1570"/>
        <w:gridCol w:w="1582"/>
      </w:tblGrid>
      <w:tr w:rsidR="00056BE0" w:rsidRPr="00146136" w14:paraId="2ED81647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46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Company/o</w:t>
            </w:r>
            <w:r w:rsidRPr="00146136">
              <w:rPr>
                <w:sz w:val="20"/>
                <w:szCs w:val="20"/>
              </w:rPr>
              <w:t>rganization:</w:t>
            </w:r>
          </w:p>
        </w:tc>
      </w:tr>
      <w:tr w:rsidR="00056BE0" w:rsidRPr="00146136" w14:paraId="2ED81649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48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Industry/business t</w:t>
            </w:r>
            <w:r w:rsidRPr="00146136">
              <w:rPr>
                <w:sz w:val="20"/>
                <w:szCs w:val="20"/>
              </w:rPr>
              <w:t>ype:</w:t>
            </w:r>
          </w:p>
        </w:tc>
      </w:tr>
      <w:tr w:rsidR="00056BE0" w:rsidRPr="00146136" w14:paraId="2ED8164C" w14:textId="77777777" w:rsidTr="00A968CD">
        <w:trPr>
          <w:trHeight w:val="432"/>
        </w:trPr>
        <w:tc>
          <w:tcPr>
            <w:tcW w:w="4320" w:type="dxa"/>
            <w:gridSpan w:val="2"/>
          </w:tcPr>
          <w:p w14:paraId="2ED8164A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Address:</w:t>
            </w:r>
          </w:p>
        </w:tc>
        <w:tc>
          <w:tcPr>
            <w:tcW w:w="4788" w:type="dxa"/>
            <w:gridSpan w:val="4"/>
          </w:tcPr>
          <w:p w14:paraId="2ED8164B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  <w:r w:rsidRPr="00146136">
              <w:rPr>
                <w:sz w:val="20"/>
                <w:szCs w:val="20"/>
              </w:rPr>
              <w:t xml:space="preserve"> of students</w:t>
            </w:r>
            <w:r>
              <w:rPr>
                <w:sz w:val="20"/>
                <w:szCs w:val="20"/>
              </w:rPr>
              <w:t xml:space="preserve"> you can host</w:t>
            </w:r>
            <w:r w:rsidRPr="00146136">
              <w:rPr>
                <w:sz w:val="20"/>
                <w:szCs w:val="20"/>
              </w:rPr>
              <w:t>:</w:t>
            </w:r>
          </w:p>
        </w:tc>
      </w:tr>
      <w:tr w:rsidR="00056BE0" w:rsidRPr="00146136" w14:paraId="2ED8164E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4D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date and t</w:t>
            </w:r>
            <w:r w:rsidRPr="00146136">
              <w:rPr>
                <w:sz w:val="20"/>
                <w:szCs w:val="20"/>
              </w:rPr>
              <w:t xml:space="preserve">ime </w:t>
            </w:r>
            <w:r>
              <w:rPr>
                <w:sz w:val="20"/>
                <w:szCs w:val="20"/>
              </w:rPr>
              <w:t>for job s</w:t>
            </w:r>
            <w:r w:rsidRPr="00146136">
              <w:rPr>
                <w:sz w:val="20"/>
                <w:szCs w:val="20"/>
              </w:rPr>
              <w:t>hadow:</w:t>
            </w:r>
          </w:p>
        </w:tc>
      </w:tr>
      <w:tr w:rsidR="00056BE0" w:rsidRPr="00146136" w14:paraId="2ED81652" w14:textId="77777777" w:rsidTr="00A968CD">
        <w:trPr>
          <w:trHeight w:val="432"/>
        </w:trPr>
        <w:tc>
          <w:tcPr>
            <w:tcW w:w="4320" w:type="dxa"/>
            <w:gridSpan w:val="2"/>
          </w:tcPr>
          <w:p w14:paraId="2ED8164F" w14:textId="77777777" w:rsidR="00056BE0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(building, suite, or office number) to which student should report</w:t>
            </w:r>
            <w:r w:rsidRPr="00146136">
              <w:rPr>
                <w:sz w:val="20"/>
                <w:szCs w:val="20"/>
              </w:rPr>
              <w:t>:</w:t>
            </w:r>
          </w:p>
          <w:p w14:paraId="2ED81650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</w:p>
        </w:tc>
        <w:tc>
          <w:tcPr>
            <w:tcW w:w="4788" w:type="dxa"/>
            <w:gridSpan w:val="4"/>
          </w:tcPr>
          <w:p w14:paraId="2ED81651" w14:textId="53CA497B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</w:t>
            </w:r>
            <w:r w:rsidRPr="00146136">
              <w:rPr>
                <w:sz w:val="20"/>
                <w:szCs w:val="20"/>
              </w:rPr>
              <w:t>rovided</w:t>
            </w:r>
            <w:r>
              <w:rPr>
                <w:sz w:val="20"/>
                <w:szCs w:val="20"/>
              </w:rPr>
              <w:t>?</w:t>
            </w:r>
            <w:r w:rsidRPr="00146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146136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   </w:t>
            </w:r>
            <w:r w:rsidRPr="00146136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  </w:t>
            </w:r>
            <w:r w:rsidRPr="00146136">
              <w:rPr>
                <w:sz w:val="20"/>
                <w:szCs w:val="20"/>
              </w:rPr>
              <w:t xml:space="preserve"> N</w:t>
            </w:r>
          </w:p>
        </w:tc>
      </w:tr>
      <w:tr w:rsidR="00056BE0" w:rsidRPr="00146136" w14:paraId="2ED81654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53" w14:textId="781529AA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 c</w:t>
            </w:r>
            <w:r w:rsidRPr="00146136">
              <w:rPr>
                <w:sz w:val="20"/>
                <w:szCs w:val="20"/>
              </w:rPr>
              <w:t>ode</w:t>
            </w:r>
            <w:r w:rsidR="004F3B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46136">
              <w:rPr>
                <w:sz w:val="20"/>
                <w:szCs w:val="20"/>
              </w:rPr>
              <w:t>be specific</w:t>
            </w:r>
            <w:r>
              <w:rPr>
                <w:sz w:val="20"/>
                <w:szCs w:val="20"/>
              </w:rPr>
              <w:t>)</w:t>
            </w:r>
            <w:r w:rsidRPr="00146136">
              <w:rPr>
                <w:sz w:val="20"/>
                <w:szCs w:val="20"/>
              </w:rPr>
              <w:t>:</w:t>
            </w:r>
          </w:p>
        </w:tc>
      </w:tr>
      <w:tr w:rsidR="00056BE0" w:rsidRPr="00146136" w14:paraId="2ED81659" w14:textId="77777777" w:rsidTr="00A968CD">
        <w:trPr>
          <w:trHeight w:val="432"/>
        </w:trPr>
        <w:tc>
          <w:tcPr>
            <w:tcW w:w="4320" w:type="dxa"/>
            <w:gridSpan w:val="2"/>
          </w:tcPr>
          <w:p w14:paraId="2ED81655" w14:textId="79BC684E" w:rsidR="00056BE0" w:rsidRPr="00146136" w:rsidRDefault="00056BE0" w:rsidP="004F3BA5">
            <w:pPr>
              <w:ind w:left="45" w:firstLine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Department(s) to be shadowed and number of</w:t>
            </w:r>
            <w:bookmarkStart w:id="0" w:name="_GoBack"/>
            <w:bookmarkEnd w:id="0"/>
            <w:r w:rsidR="004F3B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students per department</w:t>
            </w:r>
            <w:r w:rsidRPr="00146136">
              <w:rPr>
                <w:sz w:val="20"/>
                <w:szCs w:val="20"/>
              </w:rPr>
              <w:t>:</w:t>
            </w:r>
          </w:p>
        </w:tc>
        <w:tc>
          <w:tcPr>
            <w:tcW w:w="1596" w:type="dxa"/>
            <w:gridSpan w:val="2"/>
          </w:tcPr>
          <w:p w14:paraId="2ED81656" w14:textId="77777777" w:rsidR="00056BE0" w:rsidRPr="00146136" w:rsidRDefault="00056BE0" w:rsidP="00A968CD">
            <w:pPr>
              <w:ind w:left="360"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</w:tc>
        <w:tc>
          <w:tcPr>
            <w:tcW w:w="1596" w:type="dxa"/>
          </w:tcPr>
          <w:p w14:paraId="2ED81657" w14:textId="77777777" w:rsidR="00056BE0" w:rsidRPr="00146136" w:rsidRDefault="00056BE0" w:rsidP="00A968CD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</w:t>
            </w:r>
          </w:p>
        </w:tc>
        <w:tc>
          <w:tcPr>
            <w:tcW w:w="1596" w:type="dxa"/>
          </w:tcPr>
          <w:p w14:paraId="2ED81658" w14:textId="77777777" w:rsidR="00056BE0" w:rsidRPr="00146136" w:rsidRDefault="00056BE0" w:rsidP="00A968CD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</w:p>
        </w:tc>
      </w:tr>
      <w:tr w:rsidR="00056BE0" w:rsidRPr="00146136" w14:paraId="2ED8165D" w14:textId="77777777" w:rsidTr="00A968CD">
        <w:trPr>
          <w:trHeight w:val="432"/>
        </w:trPr>
        <w:tc>
          <w:tcPr>
            <w:tcW w:w="2340" w:type="dxa"/>
          </w:tcPr>
          <w:p w14:paraId="2ED8165A" w14:textId="77777777" w:rsidR="00056BE0" w:rsidRPr="00146136" w:rsidRDefault="00056BE0" w:rsidP="00A968CD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</w:t>
            </w:r>
            <w:r w:rsidRPr="00146136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</w:t>
            </w:r>
            <w:r w:rsidRPr="00146136">
              <w:rPr>
                <w:sz w:val="20"/>
                <w:szCs w:val="20"/>
              </w:rPr>
              <w:t>ting/Sales</w:t>
            </w:r>
          </w:p>
        </w:tc>
        <w:tc>
          <w:tcPr>
            <w:tcW w:w="3150" w:type="dxa"/>
            <w:gridSpan w:val="2"/>
          </w:tcPr>
          <w:p w14:paraId="2ED8165B" w14:textId="77777777" w:rsidR="00056BE0" w:rsidRPr="00146136" w:rsidRDefault="00056BE0" w:rsidP="00A968CD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Operations</w:t>
            </w:r>
          </w:p>
        </w:tc>
        <w:tc>
          <w:tcPr>
            <w:tcW w:w="3618" w:type="dxa"/>
            <w:gridSpan w:val="3"/>
          </w:tcPr>
          <w:p w14:paraId="2ED8165C" w14:textId="77777777" w:rsidR="00056BE0" w:rsidRPr="00146136" w:rsidRDefault="00056BE0" w:rsidP="00A968CD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Technology</w:t>
            </w:r>
          </w:p>
        </w:tc>
      </w:tr>
      <w:tr w:rsidR="00056BE0" w:rsidRPr="00146136" w14:paraId="2ED8165F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5E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Other:</w:t>
            </w:r>
          </w:p>
        </w:tc>
      </w:tr>
      <w:tr w:rsidR="00056BE0" w:rsidRPr="00146136" w14:paraId="2ED81661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60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</w:t>
            </w:r>
            <w:r w:rsidRPr="00146136">
              <w:rPr>
                <w:sz w:val="20"/>
                <w:szCs w:val="20"/>
              </w:rPr>
              <w:t xml:space="preserve">ontact </w:t>
            </w:r>
            <w:r>
              <w:rPr>
                <w:sz w:val="20"/>
                <w:szCs w:val="20"/>
              </w:rPr>
              <w:t>n</w:t>
            </w:r>
            <w:r w:rsidRPr="00146136">
              <w:rPr>
                <w:sz w:val="20"/>
                <w:szCs w:val="20"/>
              </w:rPr>
              <w:t>ame:</w:t>
            </w:r>
          </w:p>
        </w:tc>
      </w:tr>
      <w:tr w:rsidR="00056BE0" w:rsidRPr="00146136" w14:paraId="2ED81664" w14:textId="77777777" w:rsidTr="00A968CD">
        <w:trPr>
          <w:trHeight w:val="432"/>
        </w:trPr>
        <w:tc>
          <w:tcPr>
            <w:tcW w:w="4320" w:type="dxa"/>
            <w:gridSpan w:val="2"/>
          </w:tcPr>
          <w:p w14:paraId="2ED81662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gridSpan w:val="4"/>
          </w:tcPr>
          <w:p w14:paraId="2ED81663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Email:</w:t>
            </w:r>
          </w:p>
        </w:tc>
      </w:tr>
      <w:tr w:rsidR="00056BE0" w:rsidRPr="00146136" w14:paraId="2ED81666" w14:textId="77777777" w:rsidTr="00A968CD">
        <w:trPr>
          <w:trHeight w:val="432"/>
        </w:trPr>
        <w:tc>
          <w:tcPr>
            <w:tcW w:w="9108" w:type="dxa"/>
            <w:gridSpan w:val="6"/>
          </w:tcPr>
          <w:p w14:paraId="2ED81665" w14:textId="77777777" w:rsidR="00056BE0" w:rsidRPr="00146136" w:rsidRDefault="00056BE0" w:rsidP="00A968CD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Signature:</w:t>
            </w:r>
          </w:p>
        </w:tc>
      </w:tr>
    </w:tbl>
    <w:p w14:paraId="2ED81667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p w14:paraId="2ED81668" w14:textId="77777777" w:rsidR="00056BE0" w:rsidRPr="00146136" w:rsidRDefault="00056BE0" w:rsidP="00056BE0">
      <w:pPr>
        <w:ind w:left="360"/>
        <w:rPr>
          <w:sz w:val="20"/>
          <w:szCs w:val="20"/>
        </w:rPr>
      </w:pPr>
    </w:p>
    <w:p w14:paraId="2ED81669" w14:textId="77777777" w:rsidR="00056BE0" w:rsidRDefault="00056BE0" w:rsidP="00056BE0">
      <w:pPr>
        <w:ind w:left="360"/>
        <w:rPr>
          <w:sz w:val="20"/>
          <w:szCs w:val="20"/>
        </w:rPr>
      </w:pPr>
      <w:r w:rsidRPr="00146136">
        <w:rPr>
          <w:sz w:val="20"/>
          <w:szCs w:val="20"/>
        </w:rPr>
        <w:t xml:space="preserve">Your support of </w:t>
      </w:r>
      <w:r>
        <w:rPr>
          <w:sz w:val="20"/>
          <w:szCs w:val="20"/>
        </w:rPr>
        <w:t>student job shadowing is an important complement</w:t>
      </w:r>
      <w:r w:rsidRPr="00146136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Pr="00146136">
        <w:rPr>
          <w:sz w:val="20"/>
          <w:szCs w:val="20"/>
        </w:rPr>
        <w:t xml:space="preserve"> classroom learning and truly helps shape the lives of our students.  Thank you!</w:t>
      </w:r>
    </w:p>
    <w:p w14:paraId="2ED8166A" w14:textId="77777777" w:rsidR="00056BE0" w:rsidRDefault="00056BE0" w:rsidP="00056BE0">
      <w:pPr>
        <w:ind w:left="360"/>
        <w:rPr>
          <w:sz w:val="20"/>
          <w:szCs w:val="20"/>
        </w:rPr>
      </w:pPr>
    </w:p>
    <w:p w14:paraId="2ED8166B" w14:textId="1F09844B" w:rsidR="00056BE0" w:rsidRPr="000371E2" w:rsidRDefault="00056BE0" w:rsidP="00056BE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For more information or questions</w:t>
      </w:r>
      <w:r>
        <w:rPr>
          <w:sz w:val="20"/>
          <w:szCs w:val="20"/>
        </w:rPr>
        <w:t xml:space="preserve"> please contact (WBL coordinator, phone, and email).</w:t>
      </w:r>
    </w:p>
    <w:p w14:paraId="2ED8166C" w14:textId="77777777" w:rsidR="008017CF" w:rsidRDefault="00B25B19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0C7"/>
    <w:multiLevelType w:val="hybridMultilevel"/>
    <w:tmpl w:val="DF6A6A1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0"/>
    <w:rsid w:val="00001EC2"/>
    <w:rsid w:val="00056BE0"/>
    <w:rsid w:val="000C4C7F"/>
    <w:rsid w:val="00211DE8"/>
    <w:rsid w:val="00375675"/>
    <w:rsid w:val="003C0447"/>
    <w:rsid w:val="004F3BA5"/>
    <w:rsid w:val="007D22CC"/>
    <w:rsid w:val="007E4939"/>
    <w:rsid w:val="008679E6"/>
    <w:rsid w:val="008D3714"/>
    <w:rsid w:val="00B25B19"/>
    <w:rsid w:val="00DE7AB1"/>
    <w:rsid w:val="00E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1639"/>
  <w15:docId w15:val="{60025CAB-CE47-4F8F-B844-256CCE84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B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BE0"/>
    <w:pPr>
      <w:ind w:left="720"/>
      <w:contextualSpacing/>
    </w:pPr>
  </w:style>
  <w:style w:type="table" w:styleId="TableGrid">
    <w:name w:val="Table Grid"/>
    <w:basedOn w:val="TableNormal"/>
    <w:uiPriority w:val="59"/>
    <w:rsid w:val="0005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FC8CC-C889-4616-B35F-F04906C4034B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C9F67A-3DEE-496F-A8ED-8165E837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38F85-352D-470D-B79D-14FF2DB4A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10</cp:revision>
  <dcterms:created xsi:type="dcterms:W3CDTF">2016-10-18T15:35:00Z</dcterms:created>
  <dcterms:modified xsi:type="dcterms:W3CDTF">2018-01-16T14:13:00Z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