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E7DBF" w14:textId="77777777" w:rsidR="0066676A" w:rsidRDefault="3AECB611" w:rsidP="3AECB611">
      <w:pPr>
        <w:rPr>
          <w:b/>
          <w:bCs/>
          <w:sz w:val="24"/>
          <w:szCs w:val="24"/>
        </w:rPr>
      </w:pPr>
      <w:r w:rsidRPr="3AECB611">
        <w:rPr>
          <w:b/>
          <w:bCs/>
          <w:sz w:val="24"/>
          <w:szCs w:val="24"/>
        </w:rPr>
        <w:t xml:space="preserve">Student Registration and Parent/Guardian Permission Form for College and Career Fair  </w:t>
      </w:r>
    </w:p>
    <w:p w14:paraId="717E7DC0" w14:textId="77777777" w:rsidR="0066676A" w:rsidRPr="00D40B5F" w:rsidRDefault="3AECB611" w:rsidP="3AECB611">
      <w:pPr>
        <w:rPr>
          <w:sz w:val="20"/>
          <w:szCs w:val="20"/>
        </w:rPr>
      </w:pPr>
      <w:r w:rsidRPr="3AECB611">
        <w:rPr>
          <w:sz w:val="20"/>
          <w:szCs w:val="20"/>
        </w:rPr>
        <w:t>(Only needed if fair location is off-campus.  Top part to be completed by WBL coordinator, except for student and parent names.)</w:t>
      </w:r>
    </w:p>
    <w:p w14:paraId="717E7DC1" w14:textId="77777777" w:rsidR="0066676A" w:rsidRDefault="0066676A" w:rsidP="0066676A">
      <w:pPr>
        <w:rPr>
          <w:b/>
          <w:sz w:val="24"/>
          <w:szCs w:val="24"/>
        </w:rPr>
      </w:pPr>
    </w:p>
    <w:p w14:paraId="717E7DC2" w14:textId="450ECB74" w:rsidR="0066676A" w:rsidRPr="00371514" w:rsidRDefault="3AECB611" w:rsidP="3AECB611">
      <w:pPr>
        <w:rPr>
          <w:sz w:val="20"/>
          <w:szCs w:val="20"/>
        </w:rPr>
      </w:pPr>
      <w:r w:rsidRPr="3AECB611">
        <w:rPr>
          <w:sz w:val="20"/>
          <w:szCs w:val="20"/>
        </w:rPr>
        <w:t xml:space="preserve">Both the student and the parent or guardian should review the expectations outlined in this form.  A signature on this form not only signifies permission, but also a commitment to fulfill the expectations.  </w:t>
      </w:r>
      <w:r w:rsidRPr="3AECB611">
        <w:rPr>
          <w:b/>
          <w:bCs/>
          <w:sz w:val="20"/>
          <w:szCs w:val="20"/>
        </w:rPr>
        <w:t>This form must be signed and returned to (whom, where) by (due date) or the student will not be able to participate in the fair.</w:t>
      </w:r>
    </w:p>
    <w:p w14:paraId="717E7DC3" w14:textId="77777777" w:rsidR="0066676A" w:rsidRDefault="0066676A" w:rsidP="0066676A">
      <w:pPr>
        <w:rPr>
          <w:b/>
          <w:sz w:val="24"/>
          <w:szCs w:val="24"/>
        </w:rPr>
      </w:pPr>
    </w:p>
    <w:tbl>
      <w:tblPr>
        <w:tblStyle w:val="TableGrid"/>
        <w:tblW w:w="0" w:type="auto"/>
        <w:tblLook w:val="04A0" w:firstRow="1" w:lastRow="0" w:firstColumn="1" w:lastColumn="0" w:noHBand="0" w:noVBand="1"/>
      </w:tblPr>
      <w:tblGrid>
        <w:gridCol w:w="4667"/>
        <w:gridCol w:w="4683"/>
      </w:tblGrid>
      <w:tr w:rsidR="0066676A" w:rsidRPr="006D00F1" w14:paraId="717E7DC7" w14:textId="77777777" w:rsidTr="3AECB611">
        <w:tc>
          <w:tcPr>
            <w:tcW w:w="4788" w:type="dxa"/>
          </w:tcPr>
          <w:p w14:paraId="717E7DC4" w14:textId="77777777" w:rsidR="0066676A" w:rsidRPr="006D00F1" w:rsidRDefault="3AECB611" w:rsidP="3AECB611">
            <w:pPr>
              <w:rPr>
                <w:sz w:val="20"/>
                <w:szCs w:val="20"/>
              </w:rPr>
            </w:pPr>
            <w:r w:rsidRPr="3AECB611">
              <w:rPr>
                <w:sz w:val="20"/>
                <w:szCs w:val="20"/>
              </w:rPr>
              <w:t>Student name:</w:t>
            </w:r>
          </w:p>
          <w:p w14:paraId="717E7DC5" w14:textId="77777777" w:rsidR="0066676A" w:rsidRPr="006D00F1" w:rsidRDefault="0066676A" w:rsidP="000757BD">
            <w:pPr>
              <w:rPr>
                <w:sz w:val="20"/>
                <w:szCs w:val="20"/>
              </w:rPr>
            </w:pPr>
          </w:p>
        </w:tc>
        <w:tc>
          <w:tcPr>
            <w:tcW w:w="4788" w:type="dxa"/>
          </w:tcPr>
          <w:p w14:paraId="717E7DC6" w14:textId="77777777" w:rsidR="0066676A" w:rsidRPr="006D00F1" w:rsidRDefault="3AECB611" w:rsidP="3AECB611">
            <w:pPr>
              <w:rPr>
                <w:sz w:val="20"/>
                <w:szCs w:val="20"/>
              </w:rPr>
            </w:pPr>
            <w:r w:rsidRPr="3AECB611">
              <w:rPr>
                <w:sz w:val="20"/>
                <w:szCs w:val="20"/>
              </w:rPr>
              <w:t>Parent/guardian name:</w:t>
            </w:r>
          </w:p>
        </w:tc>
      </w:tr>
      <w:tr w:rsidR="0066676A" w:rsidRPr="006D00F1" w14:paraId="717E7DCB" w14:textId="77777777" w:rsidTr="3AECB611">
        <w:tc>
          <w:tcPr>
            <w:tcW w:w="4788" w:type="dxa"/>
          </w:tcPr>
          <w:p w14:paraId="717E7DC8" w14:textId="77777777" w:rsidR="0066676A" w:rsidRPr="006D00F1" w:rsidRDefault="3AECB611" w:rsidP="3AECB611">
            <w:pPr>
              <w:rPr>
                <w:sz w:val="20"/>
                <w:szCs w:val="20"/>
              </w:rPr>
            </w:pPr>
            <w:r w:rsidRPr="3AECB611">
              <w:rPr>
                <w:sz w:val="20"/>
                <w:szCs w:val="20"/>
              </w:rPr>
              <w:t>Date of fair:</w:t>
            </w:r>
          </w:p>
          <w:p w14:paraId="717E7DC9" w14:textId="77777777" w:rsidR="0066676A" w:rsidRPr="006D00F1" w:rsidRDefault="0066676A" w:rsidP="000757BD">
            <w:pPr>
              <w:rPr>
                <w:sz w:val="20"/>
                <w:szCs w:val="20"/>
              </w:rPr>
            </w:pPr>
          </w:p>
        </w:tc>
        <w:tc>
          <w:tcPr>
            <w:tcW w:w="4788" w:type="dxa"/>
          </w:tcPr>
          <w:p w14:paraId="717E7DCA" w14:textId="77777777" w:rsidR="0066676A" w:rsidRPr="006D00F1" w:rsidRDefault="3AECB611" w:rsidP="3AECB611">
            <w:pPr>
              <w:rPr>
                <w:sz w:val="20"/>
                <w:szCs w:val="20"/>
              </w:rPr>
            </w:pPr>
            <w:r w:rsidRPr="3AECB611">
              <w:rPr>
                <w:sz w:val="20"/>
                <w:szCs w:val="20"/>
              </w:rPr>
              <w:t>Location of fair:</w:t>
            </w:r>
          </w:p>
        </w:tc>
      </w:tr>
      <w:tr w:rsidR="0066676A" w:rsidRPr="006D00F1" w14:paraId="717E7DCF" w14:textId="77777777" w:rsidTr="3AECB611">
        <w:tc>
          <w:tcPr>
            <w:tcW w:w="4788" w:type="dxa"/>
          </w:tcPr>
          <w:p w14:paraId="717E7DCC" w14:textId="77777777" w:rsidR="0066676A" w:rsidRPr="006D00F1" w:rsidRDefault="3AECB611" w:rsidP="3AECB611">
            <w:pPr>
              <w:rPr>
                <w:sz w:val="20"/>
                <w:szCs w:val="20"/>
              </w:rPr>
            </w:pPr>
            <w:r w:rsidRPr="3AECB611">
              <w:rPr>
                <w:sz w:val="20"/>
                <w:szCs w:val="20"/>
              </w:rPr>
              <w:t>Hours of fair:</w:t>
            </w:r>
          </w:p>
          <w:p w14:paraId="717E7DCD" w14:textId="77777777" w:rsidR="0066676A" w:rsidRPr="006D00F1" w:rsidRDefault="0066676A" w:rsidP="000757BD">
            <w:pPr>
              <w:rPr>
                <w:sz w:val="20"/>
                <w:szCs w:val="20"/>
              </w:rPr>
            </w:pPr>
          </w:p>
        </w:tc>
        <w:tc>
          <w:tcPr>
            <w:tcW w:w="4788" w:type="dxa"/>
          </w:tcPr>
          <w:p w14:paraId="717E7DCE" w14:textId="77777777" w:rsidR="0066676A" w:rsidRPr="006D00F1" w:rsidRDefault="0066676A" w:rsidP="000757BD">
            <w:pPr>
              <w:rPr>
                <w:sz w:val="20"/>
                <w:szCs w:val="20"/>
              </w:rPr>
            </w:pPr>
          </w:p>
        </w:tc>
      </w:tr>
      <w:tr w:rsidR="0066676A" w:rsidRPr="006D00F1" w14:paraId="717E7DD4" w14:textId="77777777" w:rsidTr="3AECB611">
        <w:tc>
          <w:tcPr>
            <w:tcW w:w="4788" w:type="dxa"/>
          </w:tcPr>
          <w:p w14:paraId="717E7DD0" w14:textId="77777777" w:rsidR="0066676A" w:rsidRPr="006D00F1" w:rsidRDefault="3AECB611" w:rsidP="3AECB611">
            <w:pPr>
              <w:rPr>
                <w:sz w:val="20"/>
                <w:szCs w:val="20"/>
              </w:rPr>
            </w:pPr>
            <w:r w:rsidRPr="3AECB611">
              <w:rPr>
                <w:sz w:val="20"/>
                <w:szCs w:val="20"/>
              </w:rPr>
              <w:t>Meeting place and time for departure and return:</w:t>
            </w:r>
          </w:p>
          <w:p w14:paraId="717E7DD1" w14:textId="77777777" w:rsidR="0066676A" w:rsidRPr="006D00F1" w:rsidRDefault="0066676A" w:rsidP="000757BD">
            <w:pPr>
              <w:rPr>
                <w:sz w:val="20"/>
                <w:szCs w:val="20"/>
              </w:rPr>
            </w:pPr>
          </w:p>
          <w:p w14:paraId="717E7DD2" w14:textId="77777777" w:rsidR="0066676A" w:rsidRPr="006D00F1" w:rsidRDefault="0066676A" w:rsidP="000757BD">
            <w:pPr>
              <w:rPr>
                <w:sz w:val="20"/>
                <w:szCs w:val="20"/>
              </w:rPr>
            </w:pPr>
          </w:p>
        </w:tc>
        <w:tc>
          <w:tcPr>
            <w:tcW w:w="4788" w:type="dxa"/>
          </w:tcPr>
          <w:p w14:paraId="717E7DD3" w14:textId="77777777" w:rsidR="0066676A" w:rsidRPr="006D00F1" w:rsidRDefault="3AECB611" w:rsidP="3AECB611">
            <w:pPr>
              <w:rPr>
                <w:sz w:val="20"/>
                <w:szCs w:val="20"/>
              </w:rPr>
            </w:pPr>
            <w:r w:rsidRPr="3AECB611">
              <w:rPr>
                <w:sz w:val="20"/>
                <w:szCs w:val="20"/>
              </w:rPr>
              <w:t>Transportation arrangements:</w:t>
            </w:r>
          </w:p>
        </w:tc>
      </w:tr>
      <w:tr w:rsidR="0066676A" w:rsidRPr="000D69E0" w14:paraId="717E7DD9" w14:textId="77777777" w:rsidTr="3AECB611">
        <w:tc>
          <w:tcPr>
            <w:tcW w:w="4788" w:type="dxa"/>
          </w:tcPr>
          <w:p w14:paraId="717E7DD5" w14:textId="77777777" w:rsidR="0066676A" w:rsidRDefault="3AECB611" w:rsidP="3AECB611">
            <w:pPr>
              <w:rPr>
                <w:sz w:val="20"/>
                <w:szCs w:val="20"/>
              </w:rPr>
            </w:pPr>
            <w:r w:rsidRPr="3AECB611">
              <w:rPr>
                <w:sz w:val="20"/>
                <w:szCs w:val="20"/>
              </w:rPr>
              <w:t>School contact name, phone, and email:</w:t>
            </w:r>
          </w:p>
          <w:p w14:paraId="717E7DD6" w14:textId="77777777" w:rsidR="0066676A" w:rsidRDefault="0066676A" w:rsidP="000757BD">
            <w:pPr>
              <w:rPr>
                <w:sz w:val="20"/>
                <w:szCs w:val="20"/>
              </w:rPr>
            </w:pPr>
          </w:p>
          <w:p w14:paraId="717E7DD7" w14:textId="77777777" w:rsidR="0066676A" w:rsidRPr="000D69E0" w:rsidRDefault="0066676A" w:rsidP="000757BD">
            <w:pPr>
              <w:rPr>
                <w:sz w:val="20"/>
                <w:szCs w:val="20"/>
              </w:rPr>
            </w:pPr>
          </w:p>
        </w:tc>
        <w:tc>
          <w:tcPr>
            <w:tcW w:w="4788" w:type="dxa"/>
          </w:tcPr>
          <w:p w14:paraId="717E7DD8" w14:textId="77777777" w:rsidR="0066676A" w:rsidRPr="000D69E0" w:rsidRDefault="3AECB611" w:rsidP="3AECB611">
            <w:pPr>
              <w:rPr>
                <w:sz w:val="20"/>
                <w:szCs w:val="20"/>
              </w:rPr>
            </w:pPr>
            <w:r w:rsidRPr="3AECB611">
              <w:rPr>
                <w:sz w:val="20"/>
                <w:szCs w:val="20"/>
              </w:rPr>
              <w:t>Work-based learning coordinator name, phone, and email:</w:t>
            </w:r>
          </w:p>
        </w:tc>
      </w:tr>
      <w:tr w:rsidR="0066676A" w:rsidRPr="000D69E0" w14:paraId="717E7DE8" w14:textId="77777777" w:rsidTr="3AECB611">
        <w:tc>
          <w:tcPr>
            <w:tcW w:w="9576" w:type="dxa"/>
            <w:gridSpan w:val="2"/>
          </w:tcPr>
          <w:p w14:paraId="717E7DDA" w14:textId="77777777" w:rsidR="0066676A" w:rsidRDefault="3AECB611" w:rsidP="3AECB611">
            <w:pPr>
              <w:rPr>
                <w:sz w:val="20"/>
                <w:szCs w:val="20"/>
              </w:rPr>
            </w:pPr>
            <w:r w:rsidRPr="3AECB611">
              <w:rPr>
                <w:sz w:val="20"/>
                <w:szCs w:val="20"/>
              </w:rPr>
              <w:t>Expectations for students:</w:t>
            </w:r>
          </w:p>
          <w:p w14:paraId="717E7DDB" w14:textId="77777777" w:rsidR="0066676A" w:rsidRDefault="0066676A" w:rsidP="000757BD">
            <w:pPr>
              <w:rPr>
                <w:sz w:val="20"/>
                <w:szCs w:val="20"/>
              </w:rPr>
            </w:pPr>
          </w:p>
          <w:p w14:paraId="717E7DDC" w14:textId="77777777" w:rsidR="0066676A" w:rsidRDefault="3AECB611" w:rsidP="3AECB611">
            <w:pPr>
              <w:pStyle w:val="ListParagraph"/>
              <w:numPr>
                <w:ilvl w:val="0"/>
                <w:numId w:val="1"/>
              </w:numPr>
              <w:rPr>
                <w:sz w:val="20"/>
                <w:szCs w:val="20"/>
              </w:rPr>
            </w:pPr>
            <w:r w:rsidRPr="3AECB611">
              <w:rPr>
                <w:sz w:val="20"/>
                <w:szCs w:val="20"/>
              </w:rPr>
              <w:t>Participate in classroom lessons to prepare for fair.</w:t>
            </w:r>
          </w:p>
          <w:p w14:paraId="717E7DDD" w14:textId="77777777" w:rsidR="0066676A" w:rsidRDefault="3AECB611" w:rsidP="3AECB611">
            <w:pPr>
              <w:pStyle w:val="ListParagraph"/>
              <w:numPr>
                <w:ilvl w:val="0"/>
                <w:numId w:val="1"/>
              </w:numPr>
              <w:rPr>
                <w:sz w:val="20"/>
                <w:szCs w:val="20"/>
              </w:rPr>
            </w:pPr>
            <w:r w:rsidRPr="3AECB611">
              <w:rPr>
                <w:sz w:val="20"/>
                <w:szCs w:val="20"/>
              </w:rPr>
              <w:t>Obtain signatures and assignments from teachers for all classes that will be missed.</w:t>
            </w:r>
          </w:p>
          <w:p w14:paraId="717E7DDE" w14:textId="77777777" w:rsidR="0066676A" w:rsidRDefault="3AECB611" w:rsidP="3AECB611">
            <w:pPr>
              <w:pStyle w:val="ListParagraph"/>
              <w:numPr>
                <w:ilvl w:val="0"/>
                <w:numId w:val="1"/>
              </w:numPr>
              <w:rPr>
                <w:sz w:val="20"/>
                <w:szCs w:val="20"/>
              </w:rPr>
            </w:pPr>
            <w:r w:rsidRPr="3AECB611">
              <w:rPr>
                <w:sz w:val="20"/>
                <w:szCs w:val="20"/>
              </w:rPr>
              <w:t>Arrive on time on the day of the fair.</w:t>
            </w:r>
          </w:p>
          <w:p w14:paraId="717E7DDF" w14:textId="77777777" w:rsidR="0066676A" w:rsidRDefault="3AECB611" w:rsidP="3AECB611">
            <w:pPr>
              <w:pStyle w:val="ListParagraph"/>
              <w:numPr>
                <w:ilvl w:val="0"/>
                <w:numId w:val="1"/>
              </w:numPr>
              <w:rPr>
                <w:sz w:val="20"/>
                <w:szCs w:val="20"/>
              </w:rPr>
            </w:pPr>
            <w:r w:rsidRPr="3AECB611">
              <w:rPr>
                <w:sz w:val="20"/>
                <w:szCs w:val="20"/>
              </w:rPr>
              <w:t>Adhere to the dress code discussed in class.</w:t>
            </w:r>
          </w:p>
          <w:p w14:paraId="717E7DE0" w14:textId="77777777" w:rsidR="0066676A" w:rsidRDefault="3AECB611" w:rsidP="3AECB611">
            <w:pPr>
              <w:pStyle w:val="ListParagraph"/>
              <w:numPr>
                <w:ilvl w:val="0"/>
                <w:numId w:val="1"/>
              </w:numPr>
              <w:rPr>
                <w:sz w:val="20"/>
                <w:szCs w:val="20"/>
              </w:rPr>
            </w:pPr>
            <w:r w:rsidRPr="3AECB611">
              <w:rPr>
                <w:sz w:val="20"/>
                <w:szCs w:val="20"/>
              </w:rPr>
              <w:t>Demonstrate appropriate workplace behavior.</w:t>
            </w:r>
          </w:p>
          <w:p w14:paraId="717E7DE1" w14:textId="79095505" w:rsidR="0066676A" w:rsidRDefault="3AECB611" w:rsidP="3AECB611">
            <w:pPr>
              <w:pStyle w:val="ListParagraph"/>
              <w:numPr>
                <w:ilvl w:val="0"/>
                <w:numId w:val="1"/>
              </w:numPr>
              <w:rPr>
                <w:sz w:val="20"/>
                <w:szCs w:val="20"/>
              </w:rPr>
            </w:pPr>
            <w:r w:rsidRPr="3AECB611">
              <w:rPr>
                <w:sz w:val="20"/>
                <w:szCs w:val="20"/>
              </w:rPr>
              <w:t>Listen to and ask questions of the employer and college representatives participating in the fair.</w:t>
            </w:r>
          </w:p>
          <w:p w14:paraId="717E7DE2" w14:textId="77777777" w:rsidR="0066676A" w:rsidRDefault="3AECB611" w:rsidP="3AECB611">
            <w:pPr>
              <w:pStyle w:val="ListParagraph"/>
              <w:numPr>
                <w:ilvl w:val="0"/>
                <w:numId w:val="1"/>
              </w:numPr>
              <w:rPr>
                <w:sz w:val="20"/>
                <w:szCs w:val="20"/>
              </w:rPr>
            </w:pPr>
            <w:r w:rsidRPr="3AECB611">
              <w:rPr>
                <w:sz w:val="20"/>
                <w:szCs w:val="20"/>
              </w:rPr>
              <w:t>Get your passport to the future stamped or signed at each exhibit you visit.</w:t>
            </w:r>
          </w:p>
          <w:p w14:paraId="717E7DE3" w14:textId="77777777" w:rsidR="0066676A" w:rsidRDefault="3AECB611" w:rsidP="3AECB611">
            <w:pPr>
              <w:pStyle w:val="ListParagraph"/>
              <w:numPr>
                <w:ilvl w:val="0"/>
                <w:numId w:val="1"/>
              </w:numPr>
              <w:rPr>
                <w:sz w:val="20"/>
                <w:szCs w:val="20"/>
              </w:rPr>
            </w:pPr>
            <w:r w:rsidRPr="3AECB611">
              <w:rPr>
                <w:sz w:val="20"/>
                <w:szCs w:val="20"/>
              </w:rPr>
              <w:t>Participate in post-fair reflection activities.</w:t>
            </w:r>
          </w:p>
          <w:p w14:paraId="717E7DE4" w14:textId="766ED197" w:rsidR="0066676A" w:rsidRDefault="3AECB611" w:rsidP="3AECB611">
            <w:pPr>
              <w:pStyle w:val="ListParagraph"/>
              <w:numPr>
                <w:ilvl w:val="0"/>
                <w:numId w:val="1"/>
              </w:numPr>
              <w:rPr>
                <w:sz w:val="20"/>
                <w:szCs w:val="20"/>
              </w:rPr>
            </w:pPr>
            <w:r w:rsidRPr="3AECB611">
              <w:rPr>
                <w:sz w:val="20"/>
                <w:szCs w:val="20"/>
              </w:rPr>
              <w:t>Complete an evaluation of the fair.</w:t>
            </w:r>
            <w:r w:rsidR="00193135">
              <w:rPr>
                <w:sz w:val="20"/>
                <w:szCs w:val="20"/>
              </w:rPr>
              <w:t xml:space="preserve"> </w:t>
            </w:r>
            <w:bookmarkStart w:id="0" w:name="_GoBack"/>
            <w:bookmarkEnd w:id="0"/>
          </w:p>
          <w:p w14:paraId="717E7DE5" w14:textId="77777777" w:rsidR="0066676A" w:rsidRPr="000D69E0" w:rsidRDefault="3AECB611" w:rsidP="3AECB611">
            <w:pPr>
              <w:pStyle w:val="ListParagraph"/>
              <w:numPr>
                <w:ilvl w:val="0"/>
                <w:numId w:val="1"/>
              </w:numPr>
              <w:rPr>
                <w:sz w:val="20"/>
                <w:szCs w:val="20"/>
              </w:rPr>
            </w:pPr>
            <w:r w:rsidRPr="3AECB611">
              <w:rPr>
                <w:sz w:val="20"/>
                <w:szCs w:val="20"/>
              </w:rPr>
              <w:t>Complete all assignments from any missed classes.</w:t>
            </w:r>
          </w:p>
          <w:p w14:paraId="717E7DE6" w14:textId="77777777" w:rsidR="0066676A" w:rsidRPr="000D69E0" w:rsidRDefault="0066676A" w:rsidP="000757BD">
            <w:pPr>
              <w:rPr>
                <w:sz w:val="20"/>
                <w:szCs w:val="20"/>
              </w:rPr>
            </w:pPr>
          </w:p>
          <w:p w14:paraId="717E7DE7" w14:textId="77777777" w:rsidR="0066676A" w:rsidRPr="000D69E0" w:rsidRDefault="0066676A" w:rsidP="000757BD">
            <w:pPr>
              <w:rPr>
                <w:sz w:val="20"/>
                <w:szCs w:val="20"/>
              </w:rPr>
            </w:pPr>
          </w:p>
        </w:tc>
      </w:tr>
      <w:tr w:rsidR="0066676A" w:rsidRPr="000D69E0" w14:paraId="717E7DF0" w14:textId="77777777" w:rsidTr="3AECB611">
        <w:tc>
          <w:tcPr>
            <w:tcW w:w="9576" w:type="dxa"/>
            <w:gridSpan w:val="2"/>
          </w:tcPr>
          <w:p w14:paraId="717E7DE9" w14:textId="77777777" w:rsidR="0066676A" w:rsidRDefault="3AECB611" w:rsidP="3AECB611">
            <w:pPr>
              <w:rPr>
                <w:sz w:val="20"/>
                <w:szCs w:val="20"/>
              </w:rPr>
            </w:pPr>
            <w:r w:rsidRPr="3AECB611">
              <w:rPr>
                <w:sz w:val="20"/>
                <w:szCs w:val="20"/>
              </w:rPr>
              <w:t>Expectations for parents or guardians:  Please check boxes to indicate your understanding and acceptance of each item.</w:t>
            </w:r>
          </w:p>
          <w:p w14:paraId="717E7DEA" w14:textId="77777777" w:rsidR="0066676A" w:rsidRDefault="0066676A" w:rsidP="000757BD">
            <w:pPr>
              <w:rPr>
                <w:sz w:val="20"/>
                <w:szCs w:val="20"/>
              </w:rPr>
            </w:pPr>
          </w:p>
          <w:p w14:paraId="717E7DEB" w14:textId="77777777" w:rsidR="0066676A" w:rsidRPr="001D4910" w:rsidRDefault="00193135" w:rsidP="3AECB611">
            <w:pPr>
              <w:ind w:left="360"/>
              <w:rPr>
                <w:sz w:val="20"/>
                <w:szCs w:val="20"/>
              </w:rPr>
            </w:pPr>
            <w:sdt>
              <w:sdtPr>
                <w:rPr>
                  <w:sz w:val="20"/>
                  <w:szCs w:val="20"/>
                </w:rPr>
                <w:id w:val="-37354471"/>
                <w:placeholder>
                  <w:docPart w:val="DefaultPlaceholder_1081868574"/>
                </w:placeholder>
              </w:sdtPr>
              <w:sdtEndPr/>
              <w:sdtContent>
                <w:r w:rsidR="3AECB611" w:rsidRPr="3AECB611">
                  <w:rPr>
                    <w:rFonts w:ascii="MS Gothic" w:eastAsia="MS Gothic" w:hAnsi="MS Gothic"/>
                    <w:sz w:val="20"/>
                    <w:szCs w:val="20"/>
                  </w:rPr>
                  <w:t>☐</w:t>
                </w:r>
              </w:sdtContent>
            </w:sdt>
            <w:r w:rsidR="3AECB611" w:rsidRPr="3AECB611">
              <w:rPr>
                <w:sz w:val="20"/>
                <w:szCs w:val="20"/>
              </w:rPr>
              <w:t>Support student’s participation and fulfillment of the above expectations.</w:t>
            </w:r>
          </w:p>
          <w:p w14:paraId="717E7DEC" w14:textId="0190BF64" w:rsidR="0066676A" w:rsidRPr="001D4910" w:rsidRDefault="00193135" w:rsidP="3AECB611">
            <w:pPr>
              <w:ind w:left="360"/>
              <w:rPr>
                <w:sz w:val="20"/>
                <w:szCs w:val="20"/>
              </w:rPr>
            </w:pPr>
            <w:sdt>
              <w:sdtPr>
                <w:rPr>
                  <w:sz w:val="20"/>
                  <w:szCs w:val="20"/>
                </w:rPr>
                <w:id w:val="768307062"/>
                <w:placeholder>
                  <w:docPart w:val="DefaultPlaceholder_1081868574"/>
                </w:placeholder>
              </w:sdtPr>
              <w:sdtEndPr/>
              <w:sdtContent>
                <w:r w:rsidR="3AECB611" w:rsidRPr="3AECB611">
                  <w:rPr>
                    <w:rFonts w:ascii="MS Gothic" w:eastAsia="MS Gothic" w:hAnsi="MS Gothic"/>
                    <w:sz w:val="20"/>
                    <w:szCs w:val="20"/>
                  </w:rPr>
                  <w:t>☐</w:t>
                </w:r>
              </w:sdtContent>
            </w:sdt>
            <w:r w:rsidR="3AECB611" w:rsidRPr="3AECB611">
              <w:rPr>
                <w:sz w:val="20"/>
                <w:szCs w:val="20"/>
              </w:rPr>
              <w:t>Give permission for student to participate, understanding that the (name of district) bears no responsibility for health, accident, or transportation insurance while the student is away from school to attend the fair.</w:t>
            </w:r>
          </w:p>
          <w:p w14:paraId="717E7DED" w14:textId="77777777" w:rsidR="0066676A" w:rsidRPr="001D4910" w:rsidRDefault="00193135" w:rsidP="3AECB611">
            <w:pPr>
              <w:ind w:left="360"/>
              <w:rPr>
                <w:sz w:val="20"/>
                <w:szCs w:val="20"/>
              </w:rPr>
            </w:pPr>
            <w:sdt>
              <w:sdtPr>
                <w:rPr>
                  <w:sz w:val="20"/>
                  <w:szCs w:val="20"/>
                </w:rPr>
                <w:id w:val="768307063"/>
                <w:placeholder>
                  <w:docPart w:val="DefaultPlaceholder_1081868574"/>
                </w:placeholder>
              </w:sdtPr>
              <w:sdtEndPr/>
              <w:sdtContent>
                <w:r w:rsidR="3AECB611" w:rsidRPr="3AECB611">
                  <w:rPr>
                    <w:rFonts w:ascii="MS Gothic" w:eastAsia="MS Gothic" w:hAnsi="MS Gothic"/>
                    <w:sz w:val="20"/>
                    <w:szCs w:val="20"/>
                  </w:rPr>
                  <w:t>☐</w:t>
                </w:r>
              </w:sdtContent>
            </w:sdt>
            <w:r w:rsidR="3AECB611" w:rsidRPr="3AECB611">
              <w:rPr>
                <w:sz w:val="20"/>
                <w:szCs w:val="20"/>
              </w:rPr>
              <w:t>Give permission for the student to be photographed during the fair.</w:t>
            </w:r>
          </w:p>
          <w:p w14:paraId="717E7DEE" w14:textId="77777777" w:rsidR="0066676A" w:rsidRPr="001D4910" w:rsidRDefault="00193135" w:rsidP="3AECB611">
            <w:pPr>
              <w:ind w:left="360"/>
              <w:rPr>
                <w:sz w:val="20"/>
                <w:szCs w:val="20"/>
              </w:rPr>
            </w:pPr>
            <w:sdt>
              <w:sdtPr>
                <w:rPr>
                  <w:sz w:val="20"/>
                  <w:szCs w:val="20"/>
                </w:rPr>
                <w:id w:val="768307064"/>
                <w:placeholder>
                  <w:docPart w:val="DefaultPlaceholder_1081868574"/>
                </w:placeholder>
              </w:sdtPr>
              <w:sdtEndPr/>
              <w:sdtContent>
                <w:r w:rsidR="3AECB611" w:rsidRPr="3AECB611">
                  <w:rPr>
                    <w:rFonts w:ascii="MS Gothic" w:eastAsia="MS Gothic" w:hAnsi="MS Gothic"/>
                    <w:sz w:val="20"/>
                    <w:szCs w:val="20"/>
                  </w:rPr>
                  <w:t>☐</w:t>
                </w:r>
              </w:sdtContent>
            </w:sdt>
            <w:r w:rsidR="3AECB611" w:rsidRPr="3AECB611">
              <w:rPr>
                <w:sz w:val="20"/>
                <w:szCs w:val="20"/>
              </w:rPr>
              <w:t>Parents are welcome to visit the fair.  Please register at the entrance if you decide to come.</w:t>
            </w:r>
          </w:p>
          <w:p w14:paraId="717E7DEF" w14:textId="77777777" w:rsidR="0066676A" w:rsidRPr="006D00F1" w:rsidRDefault="0066676A" w:rsidP="000757BD">
            <w:pPr>
              <w:rPr>
                <w:sz w:val="20"/>
                <w:szCs w:val="20"/>
              </w:rPr>
            </w:pPr>
          </w:p>
        </w:tc>
      </w:tr>
      <w:tr w:rsidR="0066676A" w:rsidRPr="000D69E0" w14:paraId="717E7DF4" w14:textId="77777777" w:rsidTr="3AECB611">
        <w:tc>
          <w:tcPr>
            <w:tcW w:w="4788" w:type="dxa"/>
          </w:tcPr>
          <w:p w14:paraId="717E7DF1" w14:textId="77777777" w:rsidR="0066676A" w:rsidRDefault="3AECB611" w:rsidP="3AECB611">
            <w:pPr>
              <w:rPr>
                <w:sz w:val="20"/>
                <w:szCs w:val="20"/>
              </w:rPr>
            </w:pPr>
            <w:r w:rsidRPr="3AECB611">
              <w:rPr>
                <w:sz w:val="20"/>
                <w:szCs w:val="20"/>
              </w:rPr>
              <w:t>Student name:</w:t>
            </w:r>
          </w:p>
          <w:p w14:paraId="717E7DF2" w14:textId="77777777" w:rsidR="0066676A" w:rsidRDefault="0066676A" w:rsidP="000757BD">
            <w:pPr>
              <w:rPr>
                <w:sz w:val="20"/>
                <w:szCs w:val="20"/>
              </w:rPr>
            </w:pPr>
          </w:p>
        </w:tc>
        <w:tc>
          <w:tcPr>
            <w:tcW w:w="4788" w:type="dxa"/>
          </w:tcPr>
          <w:p w14:paraId="717E7DF3" w14:textId="77777777" w:rsidR="0066676A" w:rsidRDefault="3AECB611" w:rsidP="3AECB611">
            <w:pPr>
              <w:rPr>
                <w:sz w:val="20"/>
                <w:szCs w:val="20"/>
              </w:rPr>
            </w:pPr>
            <w:r w:rsidRPr="3AECB611">
              <w:rPr>
                <w:sz w:val="20"/>
                <w:szCs w:val="20"/>
              </w:rPr>
              <w:t>Parent or guardian name:</w:t>
            </w:r>
          </w:p>
        </w:tc>
      </w:tr>
      <w:tr w:rsidR="0066676A" w:rsidRPr="000D69E0" w14:paraId="717E7DF8" w14:textId="77777777" w:rsidTr="3AECB611">
        <w:tc>
          <w:tcPr>
            <w:tcW w:w="4788" w:type="dxa"/>
          </w:tcPr>
          <w:p w14:paraId="717E7DF5" w14:textId="77777777" w:rsidR="0066676A" w:rsidRDefault="3AECB611" w:rsidP="3AECB611">
            <w:pPr>
              <w:rPr>
                <w:sz w:val="20"/>
                <w:szCs w:val="20"/>
              </w:rPr>
            </w:pPr>
            <w:r w:rsidRPr="3AECB611">
              <w:rPr>
                <w:sz w:val="20"/>
                <w:szCs w:val="20"/>
              </w:rPr>
              <w:t>Student signature:</w:t>
            </w:r>
          </w:p>
        </w:tc>
        <w:tc>
          <w:tcPr>
            <w:tcW w:w="4788" w:type="dxa"/>
          </w:tcPr>
          <w:p w14:paraId="717E7DF6" w14:textId="77777777" w:rsidR="0066676A" w:rsidRDefault="3AECB611" w:rsidP="3AECB611">
            <w:pPr>
              <w:rPr>
                <w:sz w:val="20"/>
                <w:szCs w:val="20"/>
              </w:rPr>
            </w:pPr>
            <w:r w:rsidRPr="3AECB611">
              <w:rPr>
                <w:sz w:val="20"/>
                <w:szCs w:val="20"/>
              </w:rPr>
              <w:t>Parent signature:</w:t>
            </w:r>
          </w:p>
          <w:p w14:paraId="717E7DF7" w14:textId="77777777" w:rsidR="0066676A" w:rsidRDefault="0066676A" w:rsidP="000757BD">
            <w:pPr>
              <w:rPr>
                <w:sz w:val="20"/>
                <w:szCs w:val="20"/>
              </w:rPr>
            </w:pPr>
          </w:p>
        </w:tc>
      </w:tr>
    </w:tbl>
    <w:p w14:paraId="717E7DF9" w14:textId="77777777" w:rsidR="008017CF" w:rsidRDefault="00193135"/>
    <w:sectPr w:rsidR="0080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C08D9"/>
    <w:multiLevelType w:val="hybridMultilevel"/>
    <w:tmpl w:val="1A68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6A"/>
    <w:rsid w:val="00193135"/>
    <w:rsid w:val="00211DE8"/>
    <w:rsid w:val="003C0447"/>
    <w:rsid w:val="0066676A"/>
    <w:rsid w:val="008679E6"/>
    <w:rsid w:val="00C3728C"/>
    <w:rsid w:val="00DE7AB1"/>
    <w:rsid w:val="00E27930"/>
    <w:rsid w:val="00F22451"/>
    <w:rsid w:val="3AECB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7DBF"/>
  <w15:docId w15:val="{C5A0C4BD-9201-4FC9-8115-56AA1C44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76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76A"/>
    <w:pPr>
      <w:ind w:left="720"/>
      <w:contextualSpacing/>
    </w:pPr>
  </w:style>
  <w:style w:type="table" w:styleId="TableGrid">
    <w:name w:val="Table Grid"/>
    <w:basedOn w:val="TableNormal"/>
    <w:uiPriority w:val="59"/>
    <w:rsid w:val="00666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676A"/>
    <w:rPr>
      <w:rFonts w:ascii="Tahoma" w:hAnsi="Tahoma" w:cs="Tahoma"/>
      <w:sz w:val="16"/>
      <w:szCs w:val="16"/>
    </w:rPr>
  </w:style>
  <w:style w:type="character" w:customStyle="1" w:styleId="BalloonTextChar">
    <w:name w:val="Balloon Text Char"/>
    <w:basedOn w:val="DefaultParagraphFont"/>
    <w:link w:val="BalloonText"/>
    <w:uiPriority w:val="99"/>
    <w:semiHidden/>
    <w:rsid w:val="00666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0AB54C00-7150-4D86-ABCC-2658250E8C9C}"/>
      </w:docPartPr>
      <w:docPartBody>
        <w:p w:rsidR="0051447B" w:rsidRDefault="005144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1447B"/>
    <w:rsid w:val="00514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06FE5D-7ED4-4AE9-88F1-811EBE5C8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CEDB8-218D-49B5-92B6-1B4AEC64A23C}">
  <ds:schemaRefs>
    <ds:schemaRef ds:uri="http://schemas.microsoft.com/sharepoint/v3/contenttype/forms"/>
  </ds:schemaRefs>
</ds:datastoreItem>
</file>

<file path=customXml/itemProps3.xml><?xml version="1.0" encoding="utf-8"?>
<ds:datastoreItem xmlns:ds="http://schemas.openxmlformats.org/officeDocument/2006/customXml" ds:itemID="{A3DE3E98-C530-47D8-B6A6-9D236C2A746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b233ec2-66d3-4ef5-8807-a2c006e69374"/>
    <ds:schemaRef ds:uri="http://purl.org/dc/elements/1.1/"/>
    <ds:schemaRef ds:uri="http://schemas.microsoft.com/office/2006/metadata/properties"/>
    <ds:schemaRef ds:uri="13bcde74-b543-4668-a906-26d1a83cea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6</cp:revision>
  <dcterms:created xsi:type="dcterms:W3CDTF">2016-10-18T15:09:00Z</dcterms:created>
  <dcterms:modified xsi:type="dcterms:W3CDTF">2018-01-16T13:39:00Z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