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E9045" w14:textId="5BC3D29C" w:rsidR="00A612AA" w:rsidRPr="00EF1645" w:rsidRDefault="00A612AA" w:rsidP="00A612AA">
      <w:pPr>
        <w:rPr>
          <w:sz w:val="20"/>
          <w:szCs w:val="20"/>
        </w:rPr>
      </w:pPr>
      <w:r>
        <w:rPr>
          <w:b/>
          <w:sz w:val="24"/>
          <w:szCs w:val="24"/>
        </w:rPr>
        <w:t>Workplace Tour</w:t>
      </w:r>
      <w:r w:rsidRPr="00564009">
        <w:rPr>
          <w:b/>
          <w:sz w:val="24"/>
          <w:szCs w:val="24"/>
        </w:rPr>
        <w:t xml:space="preserve"> Participation Form</w:t>
      </w:r>
      <w:r>
        <w:rPr>
          <w:b/>
          <w:sz w:val="24"/>
          <w:szCs w:val="24"/>
        </w:rPr>
        <w:t xml:space="preserve"> </w:t>
      </w:r>
      <w:r>
        <w:rPr>
          <w:sz w:val="20"/>
          <w:szCs w:val="20"/>
        </w:rPr>
        <w:t>(WBL coordinator to fill in own name and contact information)</w:t>
      </w:r>
    </w:p>
    <w:p w14:paraId="546E9046" w14:textId="77777777" w:rsidR="00A612AA" w:rsidRPr="00146136" w:rsidRDefault="00A612AA" w:rsidP="00A612AA">
      <w:pPr>
        <w:rPr>
          <w:sz w:val="24"/>
          <w:szCs w:val="24"/>
        </w:rPr>
      </w:pPr>
    </w:p>
    <w:p w14:paraId="546E9047" w14:textId="604F05BC" w:rsidR="00A612AA" w:rsidRDefault="00A612AA" w:rsidP="00A612AA">
      <w:pPr>
        <w:rPr>
          <w:sz w:val="20"/>
          <w:szCs w:val="20"/>
        </w:rPr>
      </w:pPr>
      <w:r>
        <w:rPr>
          <w:sz w:val="20"/>
          <w:szCs w:val="20"/>
        </w:rPr>
        <w:t>XYZ High School would like to schedule an opportunity for ## #th-grade students to visit and tour your workplace to learn more about potential careers in your industry</w:t>
      </w:r>
      <w:r w:rsidRPr="00146136">
        <w:rPr>
          <w:sz w:val="20"/>
          <w:szCs w:val="20"/>
        </w:rPr>
        <w:t xml:space="preserve">.  </w:t>
      </w:r>
      <w:r>
        <w:rPr>
          <w:sz w:val="20"/>
          <w:szCs w:val="20"/>
        </w:rPr>
        <w:t>Workplace tours</w:t>
      </w:r>
      <w:r w:rsidRPr="002A25BE">
        <w:rPr>
          <w:sz w:val="20"/>
          <w:szCs w:val="20"/>
        </w:rPr>
        <w:t xml:space="preserve"> are </w:t>
      </w:r>
      <w:r>
        <w:rPr>
          <w:sz w:val="20"/>
          <w:szCs w:val="20"/>
        </w:rPr>
        <w:t>an important</w:t>
      </w:r>
      <w:r w:rsidRPr="002A25BE">
        <w:rPr>
          <w:sz w:val="20"/>
          <w:szCs w:val="20"/>
        </w:rPr>
        <w:t xml:space="preserve"> </w:t>
      </w:r>
      <w:r>
        <w:rPr>
          <w:sz w:val="20"/>
          <w:szCs w:val="20"/>
        </w:rPr>
        <w:t>component</w:t>
      </w:r>
      <w:r w:rsidRPr="002A25BE">
        <w:rPr>
          <w:sz w:val="20"/>
          <w:szCs w:val="20"/>
        </w:rPr>
        <w:t xml:space="preserve"> of a multi-year </w:t>
      </w:r>
      <w:r>
        <w:rPr>
          <w:sz w:val="20"/>
          <w:szCs w:val="20"/>
        </w:rPr>
        <w:t>program</w:t>
      </w:r>
      <w:r w:rsidRPr="002A25BE">
        <w:rPr>
          <w:sz w:val="20"/>
          <w:szCs w:val="20"/>
        </w:rPr>
        <w:t xml:space="preserve"> </w:t>
      </w:r>
      <w:r>
        <w:rPr>
          <w:sz w:val="20"/>
          <w:szCs w:val="20"/>
        </w:rPr>
        <w:t>that helps students</w:t>
      </w:r>
      <w:r w:rsidRPr="002A25BE">
        <w:rPr>
          <w:sz w:val="20"/>
          <w:szCs w:val="20"/>
        </w:rPr>
        <w:t xml:space="preserve"> </w:t>
      </w:r>
      <w:r>
        <w:rPr>
          <w:sz w:val="20"/>
          <w:szCs w:val="20"/>
        </w:rPr>
        <w:t>learn about</w:t>
      </w:r>
      <w:r w:rsidRPr="002A25BE">
        <w:rPr>
          <w:sz w:val="20"/>
          <w:szCs w:val="20"/>
        </w:rPr>
        <w:t xml:space="preserve"> career opportunities</w:t>
      </w:r>
      <w:r>
        <w:rPr>
          <w:sz w:val="20"/>
          <w:szCs w:val="20"/>
        </w:rPr>
        <w:t xml:space="preserve"> and set goals for their future education and career preparation.</w:t>
      </w:r>
      <w:r w:rsidRPr="002A25BE">
        <w:rPr>
          <w:sz w:val="20"/>
          <w:szCs w:val="20"/>
        </w:rPr>
        <w:t xml:space="preserve">   </w:t>
      </w:r>
      <w:r>
        <w:rPr>
          <w:sz w:val="20"/>
          <w:szCs w:val="20"/>
        </w:rPr>
        <w:t>We hope to schedule the tour of your workplace on (date) but would be happy to work with you to find a date that is convenient for both your organization and the school.</w:t>
      </w:r>
    </w:p>
    <w:p w14:paraId="546E9048" w14:textId="77777777" w:rsidR="00A612AA" w:rsidRPr="00D14C01" w:rsidRDefault="00A612AA" w:rsidP="00A612AA">
      <w:pPr>
        <w:rPr>
          <w:sz w:val="20"/>
          <w:szCs w:val="20"/>
        </w:rPr>
      </w:pPr>
    </w:p>
    <w:p w14:paraId="546E9049" w14:textId="77777777" w:rsidR="00A612AA" w:rsidRPr="00146136" w:rsidRDefault="00A612AA" w:rsidP="00A612AA">
      <w:pPr>
        <w:rPr>
          <w:sz w:val="20"/>
          <w:szCs w:val="20"/>
        </w:rPr>
      </w:pPr>
      <w:r w:rsidRPr="00146136">
        <w:rPr>
          <w:sz w:val="20"/>
          <w:szCs w:val="20"/>
        </w:rPr>
        <w:t xml:space="preserve">Please complete the following information and return it </w:t>
      </w:r>
      <w:r>
        <w:rPr>
          <w:sz w:val="20"/>
          <w:szCs w:val="20"/>
        </w:rPr>
        <w:t>via email by (response date) or call the work-based learning (WBL) coordinator if you have questions or wish to discuss a potential tour before making a commitment.  We</w:t>
      </w:r>
      <w:r w:rsidRPr="00146136">
        <w:rPr>
          <w:sz w:val="20"/>
          <w:szCs w:val="20"/>
        </w:rPr>
        <w:t xml:space="preserve"> will confirm receipt and </w:t>
      </w:r>
      <w:r>
        <w:rPr>
          <w:sz w:val="20"/>
          <w:szCs w:val="20"/>
        </w:rPr>
        <w:t>contact you to develop an agenda for the tour that will both showcase the career opportunities offered by your organization and industry and provide an engaging career awareness experience for the students.</w:t>
      </w:r>
    </w:p>
    <w:p w14:paraId="546E904A" w14:textId="77777777" w:rsidR="00A612AA" w:rsidRPr="00146136" w:rsidRDefault="00A612AA" w:rsidP="00A612AA">
      <w:pPr>
        <w:rPr>
          <w:sz w:val="20"/>
          <w:szCs w:val="20"/>
        </w:rPr>
      </w:pPr>
    </w:p>
    <w:tbl>
      <w:tblPr>
        <w:tblStyle w:val="TableGrid"/>
        <w:tblW w:w="0" w:type="auto"/>
        <w:tblLook w:val="04A0" w:firstRow="1" w:lastRow="0" w:firstColumn="1" w:lastColumn="0" w:noHBand="0" w:noVBand="1"/>
      </w:tblPr>
      <w:tblGrid>
        <w:gridCol w:w="4679"/>
        <w:gridCol w:w="4671"/>
      </w:tblGrid>
      <w:tr w:rsidR="00A612AA" w:rsidRPr="00146136" w14:paraId="546E904C" w14:textId="77777777" w:rsidTr="00F40E5B">
        <w:trPr>
          <w:trHeight w:val="432"/>
        </w:trPr>
        <w:tc>
          <w:tcPr>
            <w:tcW w:w="9576" w:type="dxa"/>
            <w:gridSpan w:val="2"/>
          </w:tcPr>
          <w:p w14:paraId="546E904B" w14:textId="77777777" w:rsidR="00A612AA" w:rsidRPr="00146136" w:rsidRDefault="00A612AA" w:rsidP="00F40E5B">
            <w:pPr>
              <w:rPr>
                <w:sz w:val="20"/>
                <w:szCs w:val="20"/>
              </w:rPr>
            </w:pPr>
            <w:r>
              <w:rPr>
                <w:sz w:val="20"/>
                <w:szCs w:val="20"/>
              </w:rPr>
              <w:t>Company/o</w:t>
            </w:r>
            <w:r w:rsidRPr="00146136">
              <w:rPr>
                <w:sz w:val="20"/>
                <w:szCs w:val="20"/>
              </w:rPr>
              <w:t>rganization:</w:t>
            </w:r>
          </w:p>
        </w:tc>
      </w:tr>
      <w:tr w:rsidR="00A612AA" w:rsidRPr="00146136" w14:paraId="546E904E" w14:textId="77777777" w:rsidTr="00F40E5B">
        <w:trPr>
          <w:trHeight w:val="432"/>
        </w:trPr>
        <w:tc>
          <w:tcPr>
            <w:tcW w:w="9576" w:type="dxa"/>
            <w:gridSpan w:val="2"/>
          </w:tcPr>
          <w:p w14:paraId="546E904D" w14:textId="77777777" w:rsidR="00A612AA" w:rsidRPr="00146136" w:rsidRDefault="00A612AA" w:rsidP="00F40E5B">
            <w:pPr>
              <w:rPr>
                <w:sz w:val="20"/>
                <w:szCs w:val="20"/>
              </w:rPr>
            </w:pPr>
            <w:r>
              <w:rPr>
                <w:sz w:val="20"/>
                <w:szCs w:val="20"/>
              </w:rPr>
              <w:t>Industry/business t</w:t>
            </w:r>
            <w:r w:rsidRPr="00146136">
              <w:rPr>
                <w:sz w:val="20"/>
                <w:szCs w:val="20"/>
              </w:rPr>
              <w:t>ype:</w:t>
            </w:r>
          </w:p>
        </w:tc>
      </w:tr>
      <w:tr w:rsidR="00A612AA" w:rsidRPr="00146136" w14:paraId="546E9051" w14:textId="77777777" w:rsidTr="00F40E5B">
        <w:trPr>
          <w:trHeight w:val="432"/>
        </w:trPr>
        <w:tc>
          <w:tcPr>
            <w:tcW w:w="9576" w:type="dxa"/>
            <w:gridSpan w:val="2"/>
          </w:tcPr>
          <w:p w14:paraId="546E904F" w14:textId="77777777" w:rsidR="00A612AA" w:rsidRDefault="00A612AA" w:rsidP="00F40E5B">
            <w:pPr>
              <w:rPr>
                <w:sz w:val="20"/>
                <w:szCs w:val="20"/>
              </w:rPr>
            </w:pPr>
            <w:r>
              <w:rPr>
                <w:sz w:val="20"/>
                <w:szCs w:val="20"/>
              </w:rPr>
              <w:t>Address:</w:t>
            </w:r>
          </w:p>
          <w:p w14:paraId="546E9050" w14:textId="77777777" w:rsidR="00A612AA" w:rsidRPr="00146136" w:rsidRDefault="00A612AA" w:rsidP="00F40E5B">
            <w:pPr>
              <w:rPr>
                <w:sz w:val="20"/>
                <w:szCs w:val="20"/>
              </w:rPr>
            </w:pPr>
          </w:p>
        </w:tc>
      </w:tr>
      <w:tr w:rsidR="00A612AA" w:rsidRPr="00146136" w14:paraId="546E9053" w14:textId="77777777" w:rsidTr="00F40E5B">
        <w:trPr>
          <w:trHeight w:val="432"/>
        </w:trPr>
        <w:tc>
          <w:tcPr>
            <w:tcW w:w="9576" w:type="dxa"/>
            <w:gridSpan w:val="2"/>
          </w:tcPr>
          <w:p w14:paraId="546E9052" w14:textId="77777777" w:rsidR="00A612AA" w:rsidRPr="00146136" w:rsidRDefault="00A612AA" w:rsidP="00F40E5B">
            <w:pPr>
              <w:rPr>
                <w:sz w:val="20"/>
                <w:szCs w:val="20"/>
              </w:rPr>
            </w:pPr>
            <w:r>
              <w:rPr>
                <w:sz w:val="20"/>
                <w:szCs w:val="20"/>
              </w:rPr>
              <w:t>Main contact n</w:t>
            </w:r>
            <w:r w:rsidRPr="00146136">
              <w:rPr>
                <w:sz w:val="20"/>
                <w:szCs w:val="20"/>
              </w:rPr>
              <w:t>ame:</w:t>
            </w:r>
          </w:p>
        </w:tc>
      </w:tr>
      <w:tr w:rsidR="00A612AA" w:rsidRPr="00146136" w14:paraId="546E9056" w14:textId="77777777" w:rsidTr="00F40E5B">
        <w:trPr>
          <w:trHeight w:val="432"/>
        </w:trPr>
        <w:tc>
          <w:tcPr>
            <w:tcW w:w="4788" w:type="dxa"/>
          </w:tcPr>
          <w:p w14:paraId="546E9054" w14:textId="77777777" w:rsidR="00A612AA" w:rsidRPr="00146136" w:rsidRDefault="00A612AA" w:rsidP="00F40E5B">
            <w:pPr>
              <w:rPr>
                <w:sz w:val="20"/>
                <w:szCs w:val="20"/>
              </w:rPr>
            </w:pPr>
            <w:r w:rsidRPr="00146136">
              <w:rPr>
                <w:sz w:val="20"/>
                <w:szCs w:val="20"/>
              </w:rPr>
              <w:t>Phone:</w:t>
            </w:r>
          </w:p>
        </w:tc>
        <w:tc>
          <w:tcPr>
            <w:tcW w:w="4788" w:type="dxa"/>
          </w:tcPr>
          <w:p w14:paraId="546E9055" w14:textId="77777777" w:rsidR="00A612AA" w:rsidRPr="00146136" w:rsidRDefault="00A612AA" w:rsidP="00F40E5B">
            <w:pPr>
              <w:rPr>
                <w:sz w:val="20"/>
                <w:szCs w:val="20"/>
              </w:rPr>
            </w:pPr>
            <w:r w:rsidRPr="00146136">
              <w:rPr>
                <w:sz w:val="20"/>
                <w:szCs w:val="20"/>
              </w:rPr>
              <w:t>Email:</w:t>
            </w:r>
          </w:p>
        </w:tc>
      </w:tr>
      <w:tr w:rsidR="00A612AA" w:rsidRPr="00146136" w14:paraId="546E9059" w14:textId="77777777" w:rsidTr="00F40E5B">
        <w:trPr>
          <w:trHeight w:val="432"/>
        </w:trPr>
        <w:tc>
          <w:tcPr>
            <w:tcW w:w="9576" w:type="dxa"/>
            <w:gridSpan w:val="2"/>
          </w:tcPr>
          <w:p w14:paraId="546E9057" w14:textId="77777777" w:rsidR="00A612AA" w:rsidRDefault="00A612AA" w:rsidP="00F40E5B">
            <w:pPr>
              <w:rPr>
                <w:sz w:val="20"/>
                <w:szCs w:val="20"/>
              </w:rPr>
            </w:pPr>
            <w:r>
              <w:rPr>
                <w:sz w:val="20"/>
                <w:szCs w:val="20"/>
              </w:rPr>
              <w:t>Dates that work for you:</w:t>
            </w:r>
          </w:p>
          <w:p w14:paraId="546E9058" w14:textId="77777777" w:rsidR="00A612AA" w:rsidRDefault="00A612AA" w:rsidP="00F40E5B">
            <w:pPr>
              <w:rPr>
                <w:sz w:val="20"/>
                <w:szCs w:val="20"/>
              </w:rPr>
            </w:pPr>
          </w:p>
        </w:tc>
      </w:tr>
      <w:tr w:rsidR="00A612AA" w:rsidRPr="00146136" w14:paraId="546E9064" w14:textId="77777777" w:rsidTr="00F40E5B">
        <w:trPr>
          <w:trHeight w:val="432"/>
        </w:trPr>
        <w:tc>
          <w:tcPr>
            <w:tcW w:w="9576" w:type="dxa"/>
            <w:gridSpan w:val="2"/>
          </w:tcPr>
          <w:p w14:paraId="546E905A" w14:textId="3499A477" w:rsidR="00A612AA" w:rsidRDefault="00A612AA" w:rsidP="00F40E5B">
            <w:pPr>
              <w:rPr>
                <w:sz w:val="20"/>
                <w:szCs w:val="20"/>
              </w:rPr>
            </w:pPr>
            <w:r>
              <w:rPr>
                <w:sz w:val="20"/>
                <w:szCs w:val="20"/>
              </w:rPr>
              <w:t>Comments:</w:t>
            </w:r>
            <w:r w:rsidR="002C4281">
              <w:rPr>
                <w:sz w:val="20"/>
                <w:szCs w:val="20"/>
              </w:rPr>
              <w:t xml:space="preserve"> </w:t>
            </w:r>
            <w:bookmarkStart w:id="0" w:name="_GoBack"/>
            <w:bookmarkEnd w:id="0"/>
          </w:p>
          <w:p w14:paraId="546E905B" w14:textId="77777777" w:rsidR="00A612AA" w:rsidRDefault="00A612AA" w:rsidP="00F40E5B">
            <w:pPr>
              <w:rPr>
                <w:sz w:val="20"/>
                <w:szCs w:val="20"/>
              </w:rPr>
            </w:pPr>
          </w:p>
          <w:p w14:paraId="546E905C" w14:textId="77777777" w:rsidR="00A612AA" w:rsidRDefault="00A612AA" w:rsidP="00F40E5B">
            <w:pPr>
              <w:rPr>
                <w:sz w:val="20"/>
                <w:szCs w:val="20"/>
              </w:rPr>
            </w:pPr>
          </w:p>
          <w:p w14:paraId="546E905D" w14:textId="77777777" w:rsidR="00A612AA" w:rsidRDefault="00A612AA" w:rsidP="00F40E5B">
            <w:pPr>
              <w:rPr>
                <w:sz w:val="20"/>
                <w:szCs w:val="20"/>
              </w:rPr>
            </w:pPr>
          </w:p>
          <w:p w14:paraId="546E905E" w14:textId="77777777" w:rsidR="00A612AA" w:rsidRDefault="00A612AA" w:rsidP="00F40E5B">
            <w:pPr>
              <w:rPr>
                <w:sz w:val="20"/>
                <w:szCs w:val="20"/>
              </w:rPr>
            </w:pPr>
          </w:p>
          <w:p w14:paraId="546E905F" w14:textId="77777777" w:rsidR="00A612AA" w:rsidRDefault="00A612AA" w:rsidP="00F40E5B">
            <w:pPr>
              <w:rPr>
                <w:sz w:val="20"/>
                <w:szCs w:val="20"/>
              </w:rPr>
            </w:pPr>
          </w:p>
          <w:p w14:paraId="546E9060" w14:textId="77777777" w:rsidR="00A612AA" w:rsidRDefault="00A612AA" w:rsidP="00F40E5B">
            <w:pPr>
              <w:rPr>
                <w:sz w:val="20"/>
                <w:szCs w:val="20"/>
              </w:rPr>
            </w:pPr>
          </w:p>
          <w:p w14:paraId="546E9061" w14:textId="77777777" w:rsidR="00A612AA" w:rsidRDefault="00A612AA" w:rsidP="00F40E5B">
            <w:pPr>
              <w:rPr>
                <w:sz w:val="20"/>
                <w:szCs w:val="20"/>
              </w:rPr>
            </w:pPr>
          </w:p>
          <w:p w14:paraId="546E9062" w14:textId="77777777" w:rsidR="00A612AA" w:rsidRDefault="00A612AA" w:rsidP="00F40E5B">
            <w:pPr>
              <w:rPr>
                <w:sz w:val="20"/>
                <w:szCs w:val="20"/>
              </w:rPr>
            </w:pPr>
          </w:p>
          <w:p w14:paraId="546E9063" w14:textId="77777777" w:rsidR="00A612AA" w:rsidRPr="00146136" w:rsidRDefault="00A612AA" w:rsidP="00F40E5B">
            <w:pPr>
              <w:rPr>
                <w:sz w:val="20"/>
                <w:szCs w:val="20"/>
              </w:rPr>
            </w:pPr>
          </w:p>
        </w:tc>
      </w:tr>
      <w:tr w:rsidR="00A612AA" w:rsidRPr="00146136" w14:paraId="546E9066" w14:textId="77777777" w:rsidTr="00F40E5B">
        <w:trPr>
          <w:trHeight w:val="432"/>
        </w:trPr>
        <w:tc>
          <w:tcPr>
            <w:tcW w:w="9576" w:type="dxa"/>
            <w:gridSpan w:val="2"/>
          </w:tcPr>
          <w:p w14:paraId="546E9065" w14:textId="77777777" w:rsidR="00A612AA" w:rsidRPr="00146136" w:rsidRDefault="00A612AA" w:rsidP="00F40E5B">
            <w:pPr>
              <w:rPr>
                <w:sz w:val="20"/>
                <w:szCs w:val="20"/>
              </w:rPr>
            </w:pPr>
            <w:r w:rsidRPr="00146136">
              <w:rPr>
                <w:sz w:val="20"/>
                <w:szCs w:val="20"/>
              </w:rPr>
              <w:t>Signature:</w:t>
            </w:r>
          </w:p>
        </w:tc>
      </w:tr>
      <w:tr w:rsidR="00A612AA" w:rsidRPr="00146136" w14:paraId="546E906A" w14:textId="77777777" w:rsidTr="00F40E5B">
        <w:trPr>
          <w:trHeight w:val="432"/>
        </w:trPr>
        <w:tc>
          <w:tcPr>
            <w:tcW w:w="9576" w:type="dxa"/>
            <w:gridSpan w:val="2"/>
          </w:tcPr>
          <w:p w14:paraId="546E9067" w14:textId="77777777" w:rsidR="00A612AA" w:rsidRDefault="00A612AA" w:rsidP="00F40E5B">
            <w:pPr>
              <w:rPr>
                <w:sz w:val="20"/>
                <w:szCs w:val="20"/>
              </w:rPr>
            </w:pPr>
            <w:r>
              <w:rPr>
                <w:sz w:val="20"/>
                <w:szCs w:val="20"/>
              </w:rPr>
              <w:t>Work-based learning coordinator name, phone, and email:</w:t>
            </w:r>
          </w:p>
          <w:p w14:paraId="546E9068" w14:textId="77777777" w:rsidR="00A612AA" w:rsidRDefault="00A612AA" w:rsidP="00F40E5B">
            <w:pPr>
              <w:rPr>
                <w:sz w:val="20"/>
                <w:szCs w:val="20"/>
              </w:rPr>
            </w:pPr>
          </w:p>
          <w:p w14:paraId="546E9069" w14:textId="77777777" w:rsidR="00A612AA" w:rsidRPr="00146136" w:rsidRDefault="00A612AA" w:rsidP="00F40E5B">
            <w:pPr>
              <w:rPr>
                <w:sz w:val="20"/>
                <w:szCs w:val="20"/>
              </w:rPr>
            </w:pPr>
          </w:p>
        </w:tc>
      </w:tr>
    </w:tbl>
    <w:p w14:paraId="546E906B" w14:textId="77777777" w:rsidR="00A612AA" w:rsidRPr="00146136" w:rsidRDefault="00A612AA" w:rsidP="00A612AA">
      <w:pPr>
        <w:rPr>
          <w:sz w:val="20"/>
          <w:szCs w:val="20"/>
        </w:rPr>
      </w:pPr>
    </w:p>
    <w:p w14:paraId="546E906C" w14:textId="77777777" w:rsidR="00A612AA" w:rsidRPr="00146136" w:rsidRDefault="00A612AA" w:rsidP="00A612AA">
      <w:pPr>
        <w:rPr>
          <w:sz w:val="20"/>
          <w:szCs w:val="20"/>
        </w:rPr>
      </w:pPr>
    </w:p>
    <w:p w14:paraId="546E906D" w14:textId="77777777" w:rsidR="00A612AA" w:rsidRPr="00146136" w:rsidRDefault="00A612AA" w:rsidP="00A612AA">
      <w:pPr>
        <w:rPr>
          <w:sz w:val="20"/>
          <w:szCs w:val="20"/>
        </w:rPr>
      </w:pPr>
      <w:r w:rsidRPr="00146136">
        <w:rPr>
          <w:sz w:val="20"/>
          <w:szCs w:val="20"/>
        </w:rPr>
        <w:t>Your support of work-based learning opportunities</w:t>
      </w:r>
      <w:r>
        <w:rPr>
          <w:sz w:val="20"/>
          <w:szCs w:val="20"/>
        </w:rPr>
        <w:t xml:space="preserve"> like this tour</w:t>
      </w:r>
      <w:r w:rsidRPr="00146136">
        <w:rPr>
          <w:sz w:val="20"/>
          <w:szCs w:val="20"/>
        </w:rPr>
        <w:t xml:space="preserve"> is </w:t>
      </w:r>
      <w:r>
        <w:rPr>
          <w:sz w:val="20"/>
          <w:szCs w:val="20"/>
        </w:rPr>
        <w:t>an important complement to</w:t>
      </w:r>
      <w:r w:rsidRPr="00146136">
        <w:rPr>
          <w:sz w:val="20"/>
          <w:szCs w:val="20"/>
        </w:rPr>
        <w:t xml:space="preserve"> classroom learning and </w:t>
      </w:r>
      <w:r>
        <w:rPr>
          <w:sz w:val="20"/>
          <w:szCs w:val="20"/>
        </w:rPr>
        <w:t>can make a real difference in</w:t>
      </w:r>
      <w:r w:rsidRPr="00146136">
        <w:rPr>
          <w:sz w:val="20"/>
          <w:szCs w:val="20"/>
        </w:rPr>
        <w:t xml:space="preserve"> the lives of our students.  Thank you!</w:t>
      </w:r>
    </w:p>
    <w:p w14:paraId="546E906E" w14:textId="77777777" w:rsidR="008017CF" w:rsidRDefault="002C4281"/>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AA"/>
    <w:rsid w:val="00107987"/>
    <w:rsid w:val="00211DE8"/>
    <w:rsid w:val="002C4281"/>
    <w:rsid w:val="00305C2D"/>
    <w:rsid w:val="003C0447"/>
    <w:rsid w:val="008679E6"/>
    <w:rsid w:val="00A612AA"/>
    <w:rsid w:val="00C25D9D"/>
    <w:rsid w:val="00DB5A4C"/>
    <w:rsid w:val="00D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9045"/>
  <w15:docId w15:val="{02011484-27A7-465A-BF8E-5CCCCEBE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2A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F7C31-213E-42CE-A99E-311C91E298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233ec2-66d3-4ef5-8807-a2c006e69374"/>
    <ds:schemaRef ds:uri="http://purl.org/dc/elements/1.1/"/>
    <ds:schemaRef ds:uri="http://schemas.microsoft.com/office/2006/metadata/properties"/>
    <ds:schemaRef ds:uri="13bcde74-b543-4668-a906-26d1a83cead9"/>
    <ds:schemaRef ds:uri="http://www.w3.org/XML/1998/namespace"/>
    <ds:schemaRef ds:uri="http://purl.org/dc/dcmitype/"/>
  </ds:schemaRefs>
</ds:datastoreItem>
</file>

<file path=customXml/itemProps2.xml><?xml version="1.0" encoding="utf-8"?>
<ds:datastoreItem xmlns:ds="http://schemas.openxmlformats.org/officeDocument/2006/customXml" ds:itemID="{3EE209C0-22E3-4DDD-AD77-73CC048E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7A0CF-DDF9-4104-8A5F-E8F898DFE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6</cp:revision>
  <dcterms:created xsi:type="dcterms:W3CDTF">2016-10-17T22:34:00Z</dcterms:created>
  <dcterms:modified xsi:type="dcterms:W3CDTF">2018-01-16T13:10:00Z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