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CA" w:rsidRDefault="005B2DCA">
      <w:pPr>
        <w:pStyle w:val="BodyText"/>
        <w:spacing w:before="7"/>
        <w:ind w:left="0"/>
        <w:rPr>
          <w:rFonts w:ascii="Times New Roman"/>
          <w:sz w:val="14"/>
        </w:rPr>
      </w:pPr>
      <w:bookmarkStart w:id="0" w:name="_GoBack"/>
      <w:bookmarkEnd w:id="0"/>
    </w:p>
    <w:p w:rsidR="005B2DCA" w:rsidRDefault="004D176F">
      <w:pPr>
        <w:pStyle w:val="BodyText"/>
        <w:spacing w:before="56" w:line="453" w:lineRule="auto"/>
        <w:ind w:right="7134"/>
      </w:pPr>
      <w:r>
        <w:t>Sex Education Curriculum Revised August, 2007</w:t>
      </w:r>
    </w:p>
    <w:p w:rsidR="005B2DCA" w:rsidRDefault="004D176F">
      <w:pPr>
        <w:pStyle w:val="BodyText"/>
        <w:spacing w:before="3"/>
      </w:pPr>
      <w:r>
        <w:t>LETTER FOR AIDS FOR SENIORS PROGRAM, GRADE 12</w:t>
      </w:r>
    </w:p>
    <w:p w:rsidR="005B2DCA" w:rsidRDefault="005B2DCA">
      <w:pPr>
        <w:pStyle w:val="BodyText"/>
        <w:spacing w:before="5"/>
        <w:ind w:left="0"/>
        <w:rPr>
          <w:sz w:val="19"/>
        </w:rPr>
      </w:pPr>
    </w:p>
    <w:p w:rsidR="005B2DCA" w:rsidRDefault="004D176F">
      <w:pPr>
        <w:pStyle w:val="BodyText"/>
        <w:spacing w:before="1" w:line="276" w:lineRule="auto"/>
        <w:ind w:right="81"/>
      </w:pPr>
      <w:r>
        <w:t>The Farmington Board of Education has had an established Family Life Education program since 1971. As an extension of this program, HIV/AIDS Education is being offered to all seniors in our AIDS for Seniors Program. This program is an assembly, where stude</w:t>
      </w:r>
      <w:r>
        <w:t>nts will have the opportunity to hear a speaker and ask questions about living with this disease.</w:t>
      </w:r>
    </w:p>
    <w:p w:rsidR="005B2DCA" w:rsidRDefault="005B2DCA">
      <w:pPr>
        <w:pStyle w:val="BodyText"/>
        <w:spacing w:before="4"/>
        <w:ind w:left="0"/>
        <w:rPr>
          <w:sz w:val="16"/>
        </w:rPr>
      </w:pPr>
    </w:p>
    <w:p w:rsidR="005B2DCA" w:rsidRDefault="004D176F">
      <w:pPr>
        <w:pStyle w:val="BodyText"/>
        <w:tabs>
          <w:tab w:val="left" w:pos="8377"/>
        </w:tabs>
        <w:spacing w:line="276" w:lineRule="auto"/>
        <w:ind w:right="389"/>
      </w:pPr>
      <w:r>
        <w:t>As parents/guardians your involvement in your child's education is essential. Consequently it is important that you review the materials and curriculum conte</w:t>
      </w:r>
      <w:r>
        <w:t xml:space="preserve">nt to be used in the AIDS for </w:t>
      </w:r>
      <w:proofErr w:type="gramStart"/>
      <w:r>
        <w:t>Senior</w:t>
      </w:r>
      <w:proofErr w:type="gramEnd"/>
      <w:r>
        <w:t xml:space="preserve"> program. Farmington's Board of Education, in compliance with the Michigan State Law, has made the materials and curriculum guides available for your</w:t>
      </w:r>
      <w:r>
        <w:rPr>
          <w:spacing w:val="-19"/>
        </w:rPr>
        <w:t xml:space="preserve"> </w:t>
      </w:r>
      <w:r>
        <w:t>review.</w:t>
      </w:r>
      <w:r>
        <w:rPr>
          <w:spacing w:val="-3"/>
        </w:rPr>
        <w:t xml:space="preserve"> </w:t>
      </w:r>
      <w:r>
        <w:t>Contact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for questions regarding this</w:t>
      </w:r>
      <w:r>
        <w:rPr>
          <w:spacing w:val="-2"/>
        </w:rPr>
        <w:t xml:space="preserve"> </w:t>
      </w:r>
      <w:r>
        <w:t>program.</w:t>
      </w:r>
    </w:p>
    <w:p w:rsidR="005B2DCA" w:rsidRDefault="005B2DCA">
      <w:pPr>
        <w:pStyle w:val="BodyText"/>
        <w:spacing w:before="2"/>
        <w:ind w:left="0"/>
        <w:rPr>
          <w:sz w:val="16"/>
        </w:rPr>
      </w:pPr>
    </w:p>
    <w:p w:rsidR="005B2DCA" w:rsidRDefault="004D176F">
      <w:pPr>
        <w:pStyle w:val="BodyText"/>
        <w:tabs>
          <w:tab w:val="left" w:pos="2608"/>
          <w:tab w:val="left" w:pos="9023"/>
        </w:tabs>
        <w:spacing w:line="276" w:lineRule="auto"/>
        <w:ind w:right="388"/>
      </w:pPr>
      <w:r>
        <w:t>The State of M</w:t>
      </w:r>
      <w:r>
        <w:t>ichigan recommends this instruction, but also allows for removal of your son/daughter from participation in the AIDS for Senior’s program. If you wish to exercise your right to excuse your son/daughter from instruction without please return this written</w:t>
      </w:r>
      <w:r>
        <w:rPr>
          <w:spacing w:val="-27"/>
        </w:rPr>
        <w:t xml:space="preserve"> </w:t>
      </w:r>
      <w:r>
        <w:t>no</w:t>
      </w:r>
      <w:r>
        <w:t>tification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before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B2DCA" w:rsidRDefault="005B2DCA">
      <w:pPr>
        <w:pStyle w:val="BodyText"/>
        <w:spacing w:before="9"/>
        <w:ind w:left="0"/>
        <w:rPr>
          <w:sz w:val="16"/>
        </w:rPr>
      </w:pPr>
    </w:p>
    <w:p w:rsidR="005B2DCA" w:rsidRDefault="004D176F">
      <w:pPr>
        <w:pStyle w:val="BodyText"/>
        <w:spacing w:before="1" w:line="453" w:lineRule="auto"/>
        <w:ind w:right="8559"/>
      </w:pPr>
      <w:r>
        <w:t>Sincerely, Principal</w:t>
      </w:r>
    </w:p>
    <w:p w:rsidR="005B2DCA" w:rsidRDefault="004D176F">
      <w:pPr>
        <w:pStyle w:val="BodyText"/>
        <w:ind w:left="0"/>
        <w:rPr>
          <w:sz w:val="9"/>
        </w:rPr>
      </w:pPr>
      <w:r>
        <w:pict>
          <v:group id="_x0000_s1026" style="position:absolute;margin-left:1in;margin-top:7.5pt;width:363.1pt;height:.75pt;z-index:-251658240;mso-wrap-distance-left:0;mso-wrap-distance-right:0;mso-position-horizontal-relative:page" coordorigin="1440,150" coordsize="7262,15">
            <v:line id="_x0000_s1032" style="position:absolute" from="1440,157" to="2917,157" strokeweight=".26053mm">
              <v:stroke dashstyle="dash"/>
            </v:line>
            <v:line id="_x0000_s1031" style="position:absolute" from="2919,157" to="3859,157" strokeweight=".26053mm">
              <v:stroke dashstyle="dash"/>
            </v:line>
            <v:line id="_x0000_s1030" style="position:absolute" from="3862,157" to="5338,157" strokeweight=".26053mm">
              <v:stroke dashstyle="dash"/>
            </v:line>
            <v:line id="_x0000_s1029" style="position:absolute" from="5341,157" to="6280,157" strokeweight=".26053mm">
              <v:stroke dashstyle="dash"/>
            </v:line>
            <v:line id="_x0000_s1028" style="position:absolute" from="6283,157" to="7760,157" strokeweight=".26053mm">
              <v:stroke dashstyle="dash"/>
            </v:line>
            <v:line id="_x0000_s1027" style="position:absolute" from="7762,157" to="8702,157" strokeweight=".26053mm">
              <v:stroke dashstyle="dash"/>
            </v:line>
            <w10:wrap type="topAndBottom" anchorx="page"/>
          </v:group>
        </w:pict>
      </w:r>
    </w:p>
    <w:p w:rsidR="005B2DCA" w:rsidRDefault="005B2DCA">
      <w:pPr>
        <w:pStyle w:val="BodyText"/>
        <w:spacing w:before="4"/>
        <w:ind w:left="0"/>
        <w:rPr>
          <w:sz w:val="21"/>
        </w:rPr>
      </w:pPr>
    </w:p>
    <w:p w:rsidR="005B2DCA" w:rsidRDefault="004D176F">
      <w:pPr>
        <w:pStyle w:val="BodyText"/>
        <w:tabs>
          <w:tab w:val="left" w:pos="870"/>
          <w:tab w:val="left" w:pos="5931"/>
        </w:tabs>
        <w:spacing w:before="56" w:line="453" w:lineRule="auto"/>
        <w:ind w:right="29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Please remove my child from the AIDS for Seniors Programming Student</w:t>
      </w:r>
      <w:r>
        <w:rPr>
          <w:spacing w:val="-3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2DCA" w:rsidRDefault="004D176F">
      <w:pPr>
        <w:pStyle w:val="BodyText"/>
        <w:tabs>
          <w:tab w:val="left" w:pos="5919"/>
        </w:tabs>
        <w:spacing w:before="2"/>
      </w:pPr>
      <w:r>
        <w:t>Parent</w:t>
      </w:r>
      <w:r>
        <w:rPr>
          <w:spacing w:val="-6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2DCA" w:rsidRDefault="005B2DCA">
      <w:pPr>
        <w:pStyle w:val="BodyText"/>
        <w:spacing w:before="1"/>
        <w:ind w:left="0"/>
        <w:rPr>
          <w:sz w:val="15"/>
        </w:rPr>
      </w:pPr>
    </w:p>
    <w:p w:rsidR="005B2DCA" w:rsidRDefault="004D176F">
      <w:pPr>
        <w:pStyle w:val="BodyText"/>
        <w:tabs>
          <w:tab w:val="left" w:pos="5929"/>
        </w:tabs>
        <w:spacing w:before="56"/>
      </w:pPr>
      <w:r>
        <w:t>Parent</w:t>
      </w:r>
      <w:r>
        <w:rPr>
          <w:spacing w:val="-4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B2DCA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B2DCA"/>
    <w:rsid w:val="004D176F"/>
    <w:rsid w:val="005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748AF04-2F9A-459B-9C95-5A51993D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Abstinence-only or Abstinence-based</vt:lpstr>
    </vt:vector>
  </TitlesOfParts>
  <Company>State of Oklahoma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Abstinence-only or Abstinence-based</dc:title>
  <dc:creator>HIV/STD Service</dc:creator>
  <cp:lastModifiedBy>Amy L Nelson</cp:lastModifiedBy>
  <cp:revision>2</cp:revision>
  <dcterms:created xsi:type="dcterms:W3CDTF">2020-01-13T23:53:00Z</dcterms:created>
  <dcterms:modified xsi:type="dcterms:W3CDTF">2020-01-13T23:53:00Z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2020-01-13T00:00:00Z</vt:filetime>
  </property>
</Properties>
</file>