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F81FFB" w:rsidP="009927EB">
            <w:pPr>
              <w:spacing w:beforeLines="50" w:before="120"/>
            </w:pPr>
            <w:r>
              <w:t>1</w:t>
            </w:r>
            <w:r w:rsidR="009927EB">
              <w:t>2</w:t>
            </w:r>
            <w:r>
              <w:t>/</w:t>
            </w:r>
            <w:r w:rsidR="0000330E">
              <w:t>07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573CA8">
            <w:pPr>
              <w:spacing w:beforeLines="50" w:before="120"/>
            </w:pPr>
            <w:r>
              <w:t>80700012</w:t>
            </w:r>
            <w:r w:rsidR="00573CA8">
              <w:t>35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</w:t>
            </w:r>
            <w:r w:rsidR="006C7D41">
              <w:t>35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00330E" w:rsidP="0033118F">
            <w:pPr>
              <w:spacing w:beforeLines="100" w:before="240"/>
            </w:pPr>
            <w:r>
              <w:t>7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B4E10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B4E1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98F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52CC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573CA8" w:rsidP="00071DEE">
            <w:r>
              <w:t>Sheila Killingsworth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1" w:rsidRDefault="006C7D41" w:rsidP="009927EB"/>
          <w:p w:rsidR="00C33FCC" w:rsidRDefault="00C33FCC" w:rsidP="00C33FCC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Adding SoonerSelect Dental Plan Rate methodology to Solicitation 8070001235</w:t>
            </w:r>
            <w:r w:rsidR="00EB4E10">
              <w:rPr>
                <w:rFonts w:ascii="Segoe UI" w:hAnsi="Segoe UI" w:cs="Segoe UI"/>
                <w:sz w:val="21"/>
                <w:szCs w:val="21"/>
              </w:rPr>
              <w:t>.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EB4E10">
              <w:rPr>
                <w:rFonts w:ascii="Segoe UI" w:hAnsi="Segoe UI" w:cs="Segoe UI"/>
                <w:sz w:val="21"/>
                <w:szCs w:val="21"/>
              </w:rPr>
              <w:t>S</w:t>
            </w:r>
            <w:r>
              <w:rPr>
                <w:rFonts w:ascii="Segoe UI" w:hAnsi="Segoe UI" w:cs="Segoe UI"/>
                <w:sz w:val="21"/>
                <w:szCs w:val="21"/>
              </w:rPr>
              <w:t>ee attachments:</w:t>
            </w:r>
          </w:p>
          <w:p w:rsidR="00C33FCC" w:rsidRDefault="00C33FCC" w:rsidP="00C33FCC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EB4E10" w:rsidRDefault="00EB4E10" w:rsidP="00EB4E10">
            <w:pPr>
              <w:rPr>
                <w:rFonts w:ascii="Segoe UI" w:hAnsi="Segoe UI" w:cs="Segoe UI"/>
                <w:sz w:val="21"/>
                <w:szCs w:val="21"/>
              </w:rPr>
            </w:pPr>
            <w:r w:rsidRPr="00EB4E10">
              <w:rPr>
                <w:rFonts w:ascii="Segoe UI" w:hAnsi="Segoe UI" w:cs="Segoe UI"/>
                <w:sz w:val="21"/>
                <w:szCs w:val="21"/>
              </w:rPr>
              <w:t>Draft Oct21-Jun22 SoonerSelect Dental Capitation Rate and Savings Summary_20201204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(PDF)</w:t>
            </w:r>
          </w:p>
          <w:p w:rsidR="00EB4E10" w:rsidRDefault="00EB4E10" w:rsidP="00EB4E10">
            <w:pPr>
              <w:rPr>
                <w:rFonts w:ascii="Segoe UI" w:hAnsi="Segoe UI" w:cs="Segoe UI"/>
                <w:sz w:val="21"/>
                <w:szCs w:val="21"/>
              </w:rPr>
            </w:pPr>
            <w:r w:rsidRPr="00EB4E10">
              <w:rPr>
                <w:rFonts w:ascii="Segoe UI" w:hAnsi="Segoe UI" w:cs="Segoe UI"/>
                <w:sz w:val="21"/>
                <w:szCs w:val="21"/>
              </w:rPr>
              <w:t>Draft Oct21-Jun22 SoonerSelect Dental Capitation Rate and Savings Summary_20201204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(Excel)</w:t>
            </w:r>
          </w:p>
          <w:p w:rsidR="00EB4E10" w:rsidRDefault="00EB4E10" w:rsidP="00EB4E10">
            <w:pPr>
              <w:rPr>
                <w:rFonts w:ascii="Segoe UI" w:hAnsi="Segoe UI" w:cs="Segoe UI"/>
                <w:sz w:val="21"/>
                <w:szCs w:val="21"/>
              </w:rPr>
            </w:pPr>
            <w:r w:rsidRPr="00C33FCC">
              <w:rPr>
                <w:rFonts w:ascii="Segoe UI" w:hAnsi="Segoe UI" w:cs="Segoe UI"/>
                <w:sz w:val="21"/>
                <w:szCs w:val="21"/>
              </w:rPr>
              <w:t>Draft Oct21-Jun22 SoonerSelect Dental CRCS Exhibits_20201204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(PDF)</w:t>
            </w:r>
          </w:p>
          <w:p w:rsidR="00EB4E10" w:rsidRDefault="00EB4E10" w:rsidP="00EB4E10">
            <w:pPr>
              <w:rPr>
                <w:rFonts w:ascii="Segoe UI" w:hAnsi="Segoe UI" w:cs="Segoe UI"/>
                <w:sz w:val="21"/>
                <w:szCs w:val="21"/>
              </w:rPr>
            </w:pPr>
            <w:r w:rsidRPr="00C33FCC">
              <w:rPr>
                <w:rFonts w:ascii="Segoe UI" w:hAnsi="Segoe UI" w:cs="Segoe UI"/>
                <w:sz w:val="21"/>
                <w:szCs w:val="21"/>
              </w:rPr>
              <w:t>Draft Oct21-Jun22 SoonerSelect Dental CRCS Exhibits_20201204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(Excel)</w:t>
            </w:r>
          </w:p>
          <w:p w:rsidR="00EB4E10" w:rsidRDefault="00EB4E10" w:rsidP="00EB4E10">
            <w:pPr>
              <w:rPr>
                <w:rFonts w:ascii="Segoe UI" w:hAnsi="Segoe UI" w:cs="Segoe UI"/>
                <w:sz w:val="21"/>
                <w:szCs w:val="21"/>
              </w:rPr>
            </w:pPr>
            <w:bookmarkStart w:id="3" w:name="_GoBack"/>
            <w:bookmarkEnd w:id="3"/>
          </w:p>
          <w:p w:rsidR="00EB4E10" w:rsidRPr="00F558C8" w:rsidRDefault="00EB4E10" w:rsidP="00EB4E10"/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C0" w:rsidRDefault="003B75C0">
      <w:r>
        <w:separator/>
      </w:r>
    </w:p>
  </w:endnote>
  <w:endnote w:type="continuationSeparator" w:id="0">
    <w:p w:rsidR="003B75C0" w:rsidRDefault="003B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C0" w:rsidRDefault="003B75C0">
      <w:r>
        <w:separator/>
      </w:r>
    </w:p>
  </w:footnote>
  <w:footnote w:type="continuationSeparator" w:id="0">
    <w:p w:rsidR="003B75C0" w:rsidRDefault="003B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330E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2A7A"/>
    <w:rsid w:val="00175406"/>
    <w:rsid w:val="001B02BC"/>
    <w:rsid w:val="001B34E8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A138C"/>
    <w:rsid w:val="002A7338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B75C0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2D6A"/>
    <w:rsid w:val="005133BB"/>
    <w:rsid w:val="00522C4A"/>
    <w:rsid w:val="005271B0"/>
    <w:rsid w:val="0054435F"/>
    <w:rsid w:val="00555B71"/>
    <w:rsid w:val="00567410"/>
    <w:rsid w:val="00567CEE"/>
    <w:rsid w:val="005720DE"/>
    <w:rsid w:val="00573CA8"/>
    <w:rsid w:val="005746A0"/>
    <w:rsid w:val="00587B9A"/>
    <w:rsid w:val="00593DB3"/>
    <w:rsid w:val="0059418F"/>
    <w:rsid w:val="00597A10"/>
    <w:rsid w:val="005B0007"/>
    <w:rsid w:val="005C5B89"/>
    <w:rsid w:val="005D1B08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C7D41"/>
    <w:rsid w:val="006D68E8"/>
    <w:rsid w:val="006E1F3B"/>
    <w:rsid w:val="006E3407"/>
    <w:rsid w:val="006F49C1"/>
    <w:rsid w:val="007109AF"/>
    <w:rsid w:val="00730B10"/>
    <w:rsid w:val="00744757"/>
    <w:rsid w:val="00744B5C"/>
    <w:rsid w:val="00775D7C"/>
    <w:rsid w:val="007C0AF0"/>
    <w:rsid w:val="007C0E6C"/>
    <w:rsid w:val="007D27C1"/>
    <w:rsid w:val="007D7D7D"/>
    <w:rsid w:val="007E4290"/>
    <w:rsid w:val="007F4C58"/>
    <w:rsid w:val="00822961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27EB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74027"/>
    <w:rsid w:val="00B87A82"/>
    <w:rsid w:val="00BA099A"/>
    <w:rsid w:val="00BA7198"/>
    <w:rsid w:val="00BA72C6"/>
    <w:rsid w:val="00BB5E39"/>
    <w:rsid w:val="00BD02EF"/>
    <w:rsid w:val="00BD260C"/>
    <w:rsid w:val="00BD278A"/>
    <w:rsid w:val="00BD5729"/>
    <w:rsid w:val="00BE17F3"/>
    <w:rsid w:val="00C07B4D"/>
    <w:rsid w:val="00C24D90"/>
    <w:rsid w:val="00C27C1C"/>
    <w:rsid w:val="00C311B0"/>
    <w:rsid w:val="00C33FCC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DF32D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B4E10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81FFB"/>
    <w:rsid w:val="00F92BB7"/>
    <w:rsid w:val="00F932D7"/>
    <w:rsid w:val="00FA05AE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documentManagement/types"/>
    <ds:schemaRef ds:uri="aec6b55d-3de3-4884-82c9-9045bd390d40"/>
    <ds:schemaRef ds:uri="2616b61c-01e3-420e-954d-f9606dbef8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6203E-A471-4F2D-9EF4-C347ADB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Sheila Killingsworth</cp:lastModifiedBy>
  <cp:revision>2</cp:revision>
  <cp:lastPrinted>2008-12-08T14:07:00Z</cp:lastPrinted>
  <dcterms:created xsi:type="dcterms:W3CDTF">2020-12-07T16:43:00Z</dcterms:created>
  <dcterms:modified xsi:type="dcterms:W3CDTF">2020-12-07T16:43:00Z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